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439" w:rsidRDefault="00D57939" w:rsidP="00D57939">
      <w:pPr>
        <w:pStyle w:val="a4"/>
        <w:widowControl/>
        <w:spacing w:after="0" w:line="100" w:lineRule="atLeast"/>
        <w:jc w:val="both"/>
        <w:rPr>
          <w:color w:val="000000"/>
        </w:rPr>
      </w:pPr>
      <w:r>
        <w:rPr>
          <w:color w:val="000000"/>
        </w:rPr>
        <w:t xml:space="preserve">  </w:t>
      </w: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372545">
      <w:pPr>
        <w:spacing w:line="140" w:lineRule="atLeast"/>
        <w:jc w:val="center"/>
        <w:rPr>
          <w:b/>
        </w:rPr>
      </w:pPr>
      <w:r>
        <w:rPr>
          <w:b/>
        </w:rPr>
        <w:t xml:space="preserve">                                                                        Утверждаю:</w:t>
      </w:r>
    </w:p>
    <w:p w:rsidR="00372545" w:rsidRDefault="00372545" w:rsidP="00372545">
      <w:pPr>
        <w:spacing w:line="140" w:lineRule="atLeast"/>
        <w:jc w:val="center"/>
        <w:rPr>
          <w:b/>
        </w:rPr>
      </w:pPr>
      <w:r>
        <w:rPr>
          <w:b/>
        </w:rPr>
        <w:t xml:space="preserve">                                                                               Директор школы</w:t>
      </w:r>
    </w:p>
    <w:p w:rsidR="00372545" w:rsidRDefault="00372545" w:rsidP="00372545">
      <w:pPr>
        <w:spacing w:line="140" w:lineRule="atLeast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____________ Н.И.Чурилова</w:t>
      </w:r>
    </w:p>
    <w:p w:rsidR="00372545" w:rsidRDefault="00372545" w:rsidP="00372545">
      <w:pPr>
        <w:spacing w:line="140" w:lineRule="atLeast"/>
        <w:jc w:val="center"/>
        <w:rPr>
          <w:b/>
        </w:rPr>
      </w:pPr>
    </w:p>
    <w:p w:rsidR="00372545" w:rsidRDefault="00372545" w:rsidP="00372545">
      <w:pPr>
        <w:spacing w:line="140" w:lineRule="atLeast"/>
        <w:jc w:val="center"/>
        <w:rPr>
          <w:b/>
        </w:rPr>
      </w:pPr>
    </w:p>
    <w:p w:rsidR="00372545" w:rsidRDefault="00372545" w:rsidP="00372545">
      <w:pPr>
        <w:spacing w:line="140" w:lineRule="atLeast"/>
        <w:jc w:val="center"/>
        <w:rPr>
          <w:b/>
        </w:rPr>
      </w:pPr>
    </w:p>
    <w:p w:rsidR="00372545" w:rsidRDefault="00372545" w:rsidP="00372545">
      <w:pPr>
        <w:spacing w:line="140" w:lineRule="atLeast"/>
        <w:jc w:val="center"/>
        <w:rPr>
          <w:b/>
        </w:rPr>
      </w:pPr>
    </w:p>
    <w:p w:rsidR="00372545" w:rsidRDefault="00372545" w:rsidP="00372545">
      <w:pPr>
        <w:spacing w:line="140" w:lineRule="atLeast"/>
        <w:jc w:val="center"/>
        <w:rPr>
          <w:b/>
        </w:rPr>
      </w:pPr>
    </w:p>
    <w:p w:rsidR="00372545" w:rsidRDefault="00372545" w:rsidP="00372545">
      <w:pPr>
        <w:spacing w:line="14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Учебный план</w:t>
      </w:r>
    </w:p>
    <w:p w:rsidR="00372545" w:rsidRDefault="00372545" w:rsidP="00372545">
      <w:pPr>
        <w:spacing w:line="14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дошкольного образования</w:t>
      </w:r>
    </w:p>
    <w:p w:rsidR="00372545" w:rsidRDefault="00372545" w:rsidP="00372545">
      <w:pPr>
        <w:spacing w:line="14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от 3 до 5 лет</w:t>
      </w:r>
    </w:p>
    <w:p w:rsidR="00372545" w:rsidRDefault="003F67E0" w:rsidP="00372545">
      <w:pPr>
        <w:spacing w:line="14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</w:t>
      </w:r>
      <w:r w:rsidR="00372545">
        <w:rPr>
          <w:b/>
          <w:sz w:val="36"/>
          <w:szCs w:val="36"/>
        </w:rPr>
        <w:t>ОУ – СОШ села Батурино</w:t>
      </w:r>
    </w:p>
    <w:p w:rsidR="00372545" w:rsidRDefault="00B169CA" w:rsidP="00372545">
      <w:pPr>
        <w:spacing w:line="14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2022</w:t>
      </w:r>
      <w:r w:rsidR="003F67E0">
        <w:rPr>
          <w:b/>
          <w:sz w:val="36"/>
          <w:szCs w:val="36"/>
        </w:rPr>
        <w:t xml:space="preserve"> </w:t>
      </w:r>
      <w:r w:rsidR="00372545">
        <w:rPr>
          <w:b/>
          <w:sz w:val="36"/>
          <w:szCs w:val="36"/>
        </w:rPr>
        <w:t>– 20</w:t>
      </w:r>
      <w:r>
        <w:rPr>
          <w:b/>
          <w:sz w:val="36"/>
          <w:szCs w:val="36"/>
        </w:rPr>
        <w:t>23</w:t>
      </w:r>
      <w:r w:rsidR="00372545">
        <w:rPr>
          <w:b/>
          <w:sz w:val="36"/>
          <w:szCs w:val="36"/>
        </w:rPr>
        <w:t xml:space="preserve"> учебный год</w:t>
      </w: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Default="00372545" w:rsidP="00D57939">
      <w:pPr>
        <w:pStyle w:val="a4"/>
        <w:widowControl/>
        <w:spacing w:after="0" w:line="100" w:lineRule="atLeast"/>
        <w:jc w:val="both"/>
        <w:rPr>
          <w:color w:val="000000"/>
        </w:rPr>
      </w:pPr>
    </w:p>
    <w:p w:rsidR="00372545" w:rsidRPr="00372545" w:rsidRDefault="00372545" w:rsidP="00D57939">
      <w:pPr>
        <w:pStyle w:val="a4"/>
        <w:widowControl/>
        <w:spacing w:after="0" w:line="100" w:lineRule="atLeast"/>
        <w:jc w:val="both"/>
      </w:pPr>
    </w:p>
    <w:p w:rsidR="00D57939" w:rsidRPr="00A514A0" w:rsidRDefault="00D57939" w:rsidP="00D57939">
      <w:pPr>
        <w:pStyle w:val="a4"/>
        <w:widowControl/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lastRenderedPageBreak/>
        <w:t>Рабочая программа составлена с учетом интеграции образовательных областей, содержание детской деятельности распределено по месяцам и неделям и представляет систему, рассчитанную на один учебный год.</w:t>
      </w:r>
    </w:p>
    <w:p w:rsidR="00D57939" w:rsidRPr="00A514A0" w:rsidRDefault="00D57939" w:rsidP="00D57939">
      <w:pPr>
        <w:pStyle w:val="a4"/>
        <w:widowControl/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 xml:space="preserve">   Рабочая программа предназначена для детей 3 – 5 лет (средняя группа) и рассчитана на 33 недели, что соответствует комплексно-тематическому планированию по программе «От рождения до школы» под ред. Н.Е. </w:t>
      </w:r>
      <w:proofErr w:type="spellStart"/>
      <w:r w:rsidRPr="00A514A0">
        <w:rPr>
          <w:rFonts w:cs="Times New Roman"/>
          <w:color w:val="000000"/>
        </w:rPr>
        <w:t>Вераксы</w:t>
      </w:r>
      <w:proofErr w:type="spellEnd"/>
      <w:r w:rsidRPr="00A514A0">
        <w:rPr>
          <w:rFonts w:cs="Times New Roman"/>
          <w:color w:val="000000"/>
        </w:rPr>
        <w:t>, Т.С. Комаровой, М.А. Васильевой.</w:t>
      </w:r>
    </w:p>
    <w:p w:rsidR="00D57939" w:rsidRPr="00A514A0" w:rsidRDefault="00D57939" w:rsidP="00D57939">
      <w:pPr>
        <w:pStyle w:val="a4"/>
        <w:widowControl/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 xml:space="preserve">   Рабочая программа является «открытой» и предусматривает вариативность, интеграцию, изменения и дополнения по мере профессиональной необходимости.</w:t>
      </w:r>
    </w:p>
    <w:p w:rsidR="00D57939" w:rsidRPr="00A514A0" w:rsidRDefault="00D57939" w:rsidP="00D57939">
      <w:pPr>
        <w:pStyle w:val="a4"/>
        <w:widowControl/>
        <w:spacing w:after="0" w:line="100" w:lineRule="atLeast"/>
        <w:jc w:val="both"/>
        <w:rPr>
          <w:rFonts w:cs="Times New Roman"/>
          <w:color w:val="000000"/>
        </w:rPr>
      </w:pPr>
    </w:p>
    <w:p w:rsidR="00D57939" w:rsidRPr="003F67E0" w:rsidRDefault="00D57939" w:rsidP="00D57939">
      <w:pPr>
        <w:pStyle w:val="a4"/>
        <w:widowControl/>
        <w:spacing w:after="0" w:line="100" w:lineRule="atLeast"/>
        <w:jc w:val="both"/>
        <w:rPr>
          <w:rFonts w:cs="Times New Roman"/>
          <w:b/>
          <w:color w:val="000000"/>
        </w:rPr>
      </w:pPr>
      <w:r w:rsidRPr="003F67E0">
        <w:rPr>
          <w:rFonts w:cs="Times New Roman"/>
          <w:b/>
          <w:color w:val="000000"/>
        </w:rPr>
        <w:t>Содержание</w:t>
      </w:r>
    </w:p>
    <w:p w:rsidR="00D57939" w:rsidRPr="00A514A0" w:rsidRDefault="00D57939" w:rsidP="00D57939">
      <w:pPr>
        <w:pStyle w:val="a4"/>
        <w:widowControl/>
        <w:numPr>
          <w:ilvl w:val="0"/>
          <w:numId w:val="2"/>
        </w:numPr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Пояснительная записка.</w:t>
      </w:r>
    </w:p>
    <w:p w:rsidR="00D57939" w:rsidRPr="00A514A0" w:rsidRDefault="00D57939" w:rsidP="00D57939">
      <w:pPr>
        <w:pStyle w:val="a4"/>
        <w:widowControl/>
        <w:numPr>
          <w:ilvl w:val="0"/>
          <w:numId w:val="2"/>
        </w:numPr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Комплексно-тематическое планирование содержания организованной деятельности детей.</w:t>
      </w:r>
    </w:p>
    <w:p w:rsidR="00D57939" w:rsidRPr="00A514A0" w:rsidRDefault="00D57939" w:rsidP="00D57939">
      <w:pPr>
        <w:pStyle w:val="a4"/>
        <w:widowControl/>
        <w:numPr>
          <w:ilvl w:val="0"/>
          <w:numId w:val="2"/>
        </w:numPr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Перспективное планирование по образовательным областям</w:t>
      </w:r>
    </w:p>
    <w:p w:rsidR="00D57939" w:rsidRPr="00A514A0" w:rsidRDefault="00D57939" w:rsidP="00D57939">
      <w:pPr>
        <w:pStyle w:val="a4"/>
        <w:widowControl/>
        <w:numPr>
          <w:ilvl w:val="0"/>
          <w:numId w:val="2"/>
        </w:numPr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Работа с родителями.</w:t>
      </w:r>
    </w:p>
    <w:p w:rsidR="00D57939" w:rsidRPr="00A514A0" w:rsidRDefault="00D57939" w:rsidP="00D57939">
      <w:pPr>
        <w:pStyle w:val="a4"/>
        <w:widowControl/>
        <w:numPr>
          <w:ilvl w:val="0"/>
          <w:numId w:val="2"/>
        </w:numPr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Система мониторинга.</w:t>
      </w:r>
    </w:p>
    <w:p w:rsidR="00D57939" w:rsidRPr="00A514A0" w:rsidRDefault="00D57939" w:rsidP="00D57939">
      <w:pPr>
        <w:pStyle w:val="a4"/>
        <w:widowControl/>
        <w:numPr>
          <w:ilvl w:val="0"/>
          <w:numId w:val="2"/>
        </w:numPr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Результаты освоения программы.</w:t>
      </w:r>
    </w:p>
    <w:p w:rsidR="00D57939" w:rsidRPr="00A514A0" w:rsidRDefault="00D57939" w:rsidP="00D57939">
      <w:pPr>
        <w:pStyle w:val="a4"/>
        <w:widowControl/>
        <w:numPr>
          <w:ilvl w:val="0"/>
          <w:numId w:val="2"/>
        </w:numPr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Учебно-методическое сопровождение.</w:t>
      </w:r>
    </w:p>
    <w:p w:rsidR="00D57939" w:rsidRPr="00A514A0" w:rsidRDefault="00D57939" w:rsidP="00D57939">
      <w:pPr>
        <w:pStyle w:val="a4"/>
        <w:widowControl/>
        <w:numPr>
          <w:ilvl w:val="0"/>
          <w:numId w:val="2"/>
        </w:numPr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Список литературы.</w:t>
      </w:r>
    </w:p>
    <w:p w:rsidR="00D57939" w:rsidRPr="00A514A0" w:rsidRDefault="00D57939" w:rsidP="00D57939">
      <w:pPr>
        <w:pStyle w:val="a4"/>
        <w:widowControl/>
        <w:spacing w:after="0" w:line="100" w:lineRule="atLeast"/>
        <w:jc w:val="both"/>
        <w:rPr>
          <w:rFonts w:cs="Times New Roman"/>
          <w:color w:val="000000"/>
        </w:rPr>
      </w:pPr>
    </w:p>
    <w:p w:rsidR="00EE27C4" w:rsidRPr="00A514A0" w:rsidRDefault="00EE27C4" w:rsidP="00EE27C4">
      <w:pPr>
        <w:pStyle w:val="a4"/>
        <w:widowControl/>
        <w:spacing w:after="0" w:line="100" w:lineRule="atLeast"/>
        <w:rPr>
          <w:rFonts w:cs="Times New Roman"/>
          <w:b/>
        </w:rPr>
      </w:pPr>
      <w:r w:rsidRPr="00A514A0">
        <w:rPr>
          <w:rFonts w:cs="Times New Roman"/>
          <w:color w:val="000000"/>
        </w:rPr>
        <w:t xml:space="preserve">                                                       </w:t>
      </w:r>
      <w:r w:rsidRPr="00A514A0">
        <w:rPr>
          <w:rFonts w:cs="Times New Roman"/>
          <w:b/>
          <w:color w:val="000000"/>
        </w:rPr>
        <w:t xml:space="preserve">  </w:t>
      </w:r>
      <w:r w:rsidRPr="00A514A0">
        <w:rPr>
          <w:rFonts w:cs="Times New Roman"/>
          <w:b/>
        </w:rPr>
        <w:t>Пояснительная записка</w:t>
      </w:r>
    </w:p>
    <w:p w:rsidR="00D57939" w:rsidRPr="00A514A0" w:rsidRDefault="00D57939" w:rsidP="00D57939">
      <w:pPr>
        <w:shd w:val="clear" w:color="auto" w:fill="FFFFFF"/>
        <w:autoSpaceDE w:val="0"/>
        <w:ind w:firstLine="540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 xml:space="preserve">Целью </w:t>
      </w:r>
      <w:r w:rsidRPr="00A514A0">
        <w:rPr>
          <w:rFonts w:cs="Times New Roman"/>
        </w:rPr>
        <w:t xml:space="preserve">рабочей программы является </w:t>
      </w:r>
      <w:r w:rsidRPr="00A514A0">
        <w:rPr>
          <w:rFonts w:cs="Times New Roman"/>
          <w:color w:val="000000"/>
        </w:rPr>
        <w:t>создание благоприятных условий для полноценного проживания ребенком дошколь</w:t>
      </w:r>
      <w:r w:rsidRPr="00A514A0">
        <w:rPr>
          <w:rFonts w:cs="Times New Roman"/>
          <w:color w:val="000000"/>
        </w:rPr>
        <w:softHyphen/>
        <w:t>ного детства, формирование основ базовой культуры личности, всестороннее развитие психиче</w:t>
      </w:r>
      <w:r w:rsidRPr="00A514A0">
        <w:rPr>
          <w:rFonts w:cs="Times New Roman"/>
          <w:color w:val="000000"/>
        </w:rPr>
        <w:softHyphen/>
        <w:t>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 Эти цели реализуются в процессе разнообразных видов детской деятельности: игровой, коммуникативной, трудовой, познавательно-исследовательской, продуктивной, музыкально-художественной, чтения.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Для достижения целей программы первостепенное значение имеют: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•  забота о здоровье, эмоциональном благополучии и своевременном всестороннем развитии каждого ребенка;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• создание в группах атмосферы гуманного и доброжелательного отношения ко всем воспи</w:t>
      </w:r>
      <w:r w:rsidRPr="00A514A0">
        <w:rPr>
          <w:rFonts w:cs="Times New Roman"/>
          <w:color w:val="000000"/>
        </w:rPr>
        <w:softHyphen/>
        <w:t xml:space="preserve">танникам, что позволит растить их </w:t>
      </w:r>
      <w:proofErr w:type="gramStart"/>
      <w:r w:rsidRPr="00A514A0">
        <w:rPr>
          <w:rFonts w:cs="Times New Roman"/>
          <w:color w:val="000000"/>
        </w:rPr>
        <w:t>общительными</w:t>
      </w:r>
      <w:proofErr w:type="gramEnd"/>
      <w:r w:rsidRPr="00A514A0">
        <w:rPr>
          <w:rFonts w:cs="Times New Roman"/>
          <w:color w:val="000000"/>
        </w:rPr>
        <w:t>, добрыми, любознательными, инициативны</w:t>
      </w:r>
      <w:r w:rsidRPr="00A514A0">
        <w:rPr>
          <w:rFonts w:cs="Times New Roman"/>
          <w:color w:val="000000"/>
        </w:rPr>
        <w:softHyphen/>
        <w:t>ми, стремящимися к самостоятельности и творчеству;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•максимальное использование разнообразных видов детской деятельности; их интеграция в целях повышения эффективности образовательного процесса;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• творческая организация (</w:t>
      </w:r>
      <w:proofErr w:type="spellStart"/>
      <w:r w:rsidRPr="00A514A0">
        <w:rPr>
          <w:rFonts w:cs="Times New Roman"/>
          <w:color w:val="000000"/>
        </w:rPr>
        <w:t>креативность</w:t>
      </w:r>
      <w:proofErr w:type="spellEnd"/>
      <w:r w:rsidRPr="00A514A0">
        <w:rPr>
          <w:rFonts w:cs="Times New Roman"/>
          <w:color w:val="000000"/>
        </w:rPr>
        <w:t>) воспитательно-образовательного процесса;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• вариативность использования образовательного материала, позволяющая развивать творче</w:t>
      </w:r>
      <w:r w:rsidRPr="00A514A0">
        <w:rPr>
          <w:rFonts w:cs="Times New Roman"/>
          <w:color w:val="000000"/>
        </w:rPr>
        <w:softHyphen/>
        <w:t>ство в соответствии с интересами и наклонностями каждого ребенка;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• уважительное отношение к результатам детского творчества;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• единство подходов к воспитанию детей в условиях ДОУ и семьи;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•соблюдение преемственности в работе детского сада и начальной школы, исключающей умст</w:t>
      </w:r>
      <w:r w:rsidRPr="00A514A0">
        <w:rPr>
          <w:rFonts w:cs="Times New Roman"/>
          <w:color w:val="000000"/>
        </w:rPr>
        <w:softHyphen/>
        <w:t>венные и физические перегрузки в содержании образования ребенка дошкольного возраста, обеспе</w:t>
      </w:r>
      <w:r w:rsidRPr="00A514A0">
        <w:rPr>
          <w:rFonts w:cs="Times New Roman"/>
          <w:color w:val="000000"/>
        </w:rPr>
        <w:softHyphen/>
        <w:t>чивая отсутствие давления предметного обучения.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От педагогического мастерства каждого воспитателя, его культуры, любви к детям зависят уровень общего развития, которого достигнет ребенок, и степень прочности приобретенных им нравственных качеств. Заботясь о здоровье и всестороннем воспитании детей, педагоги дошколь</w:t>
      </w:r>
      <w:r w:rsidRPr="00A514A0">
        <w:rPr>
          <w:rFonts w:cs="Times New Roman"/>
          <w:color w:val="000000"/>
        </w:rPr>
        <w:softHyphen/>
        <w:t>ных образовательных учреждений совместно с семьей должны стремиться сделать счастливым детство каждого ребенка</w:t>
      </w:r>
      <w:r w:rsidRPr="00A514A0">
        <w:rPr>
          <w:rStyle w:val="a3"/>
          <w:rFonts w:cs="Times New Roman"/>
          <w:color w:val="000000"/>
        </w:rPr>
        <w:footnoteReference w:id="1"/>
      </w:r>
      <w:r w:rsidRPr="00A514A0">
        <w:rPr>
          <w:rFonts w:cs="Times New Roman"/>
          <w:color w:val="000000"/>
        </w:rPr>
        <w:t>.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Распределение тематики занятий по неделям достаточно вариативно, его можно перемещать в зависимости от педагогической ситуации.  Педагогу, работающему в группе, следует доверять собственному опыту, интуиции, опираясь на возможности детей. В течение недели осуществляется разнообразная комплексная работа, последовательность проведения которой педагоги, ориентируясь на представленную таб</w:t>
      </w:r>
      <w:r w:rsidRPr="00A514A0">
        <w:rPr>
          <w:rFonts w:cs="Times New Roman"/>
          <w:color w:val="000000"/>
        </w:rPr>
        <w:softHyphen/>
        <w:t xml:space="preserve">личную форму, могут варьировать. </w:t>
      </w:r>
    </w:p>
    <w:p w:rsidR="00D57939" w:rsidRPr="00A514A0" w:rsidRDefault="00D57939" w:rsidP="00D57939">
      <w:pPr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Рабочая программа представлена в виде комплексно-тематического планирования с использованием следующих областей развития: 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rPr>
          <w:rFonts w:cs="Times New Roman"/>
          <w:b/>
          <w:bCs/>
          <w:color w:val="000000"/>
        </w:rPr>
      </w:pPr>
      <w:r w:rsidRPr="00A514A0">
        <w:rPr>
          <w:rFonts w:cs="Times New Roman"/>
          <w:b/>
          <w:bCs/>
          <w:color w:val="000000"/>
        </w:rPr>
        <w:t>• физическое развитие;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rPr>
          <w:rFonts w:cs="Times New Roman"/>
          <w:b/>
          <w:bCs/>
          <w:color w:val="000000"/>
        </w:rPr>
      </w:pPr>
      <w:r w:rsidRPr="00A514A0">
        <w:rPr>
          <w:rFonts w:cs="Times New Roman"/>
          <w:b/>
          <w:bCs/>
          <w:color w:val="000000"/>
        </w:rPr>
        <w:t>• социально - коммуникативное развитие;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rPr>
          <w:rFonts w:cs="Times New Roman"/>
          <w:b/>
          <w:bCs/>
          <w:color w:val="000000"/>
        </w:rPr>
      </w:pPr>
      <w:r w:rsidRPr="00A514A0">
        <w:rPr>
          <w:rFonts w:cs="Times New Roman"/>
          <w:b/>
          <w:bCs/>
          <w:color w:val="000000"/>
        </w:rPr>
        <w:t xml:space="preserve">• познавательное  развитие; 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rPr>
          <w:rFonts w:cs="Times New Roman"/>
          <w:b/>
          <w:bCs/>
          <w:color w:val="000000"/>
        </w:rPr>
      </w:pPr>
      <w:r w:rsidRPr="00A514A0">
        <w:rPr>
          <w:rFonts w:cs="Times New Roman"/>
          <w:b/>
          <w:bCs/>
          <w:color w:val="000000"/>
        </w:rPr>
        <w:t>• речевое развитие;</w:t>
      </w:r>
    </w:p>
    <w:p w:rsidR="00D57939" w:rsidRPr="00A514A0" w:rsidRDefault="00D57939" w:rsidP="00D57939">
      <w:pPr>
        <w:shd w:val="clear" w:color="auto" w:fill="FFFFFF"/>
        <w:autoSpaceDE w:val="0"/>
        <w:ind w:firstLine="708"/>
        <w:rPr>
          <w:rFonts w:cs="Times New Roman"/>
          <w:b/>
          <w:bCs/>
          <w:color w:val="000000"/>
        </w:rPr>
      </w:pPr>
      <w:r w:rsidRPr="00A514A0">
        <w:rPr>
          <w:rFonts w:cs="Times New Roman"/>
          <w:b/>
          <w:bCs/>
          <w:color w:val="000000"/>
        </w:rPr>
        <w:t>• художественно-эстетическое развитие.</w:t>
      </w:r>
    </w:p>
    <w:p w:rsidR="00EE27C4" w:rsidRPr="00A514A0" w:rsidRDefault="00EE27C4" w:rsidP="00D57939">
      <w:pPr>
        <w:pStyle w:val="21"/>
        <w:spacing w:after="0" w:line="360" w:lineRule="auto"/>
        <w:ind w:firstLine="425"/>
        <w:jc w:val="center"/>
        <w:rPr>
          <w:rFonts w:cs="Times New Roman"/>
          <w:b/>
        </w:rPr>
      </w:pPr>
    </w:p>
    <w:p w:rsidR="00D57939" w:rsidRPr="00A514A0" w:rsidRDefault="00D57939" w:rsidP="00D57939">
      <w:pPr>
        <w:pStyle w:val="21"/>
        <w:spacing w:after="0" w:line="360" w:lineRule="auto"/>
        <w:ind w:firstLine="425"/>
        <w:jc w:val="center"/>
        <w:rPr>
          <w:rFonts w:cs="Times New Roman"/>
          <w:b/>
        </w:rPr>
      </w:pPr>
      <w:r w:rsidRPr="00A514A0">
        <w:rPr>
          <w:rFonts w:cs="Times New Roman"/>
          <w:b/>
        </w:rPr>
        <w:t>Возрастные особенности развития детей 3-5  лет (средняя  группа)</w:t>
      </w:r>
    </w:p>
    <w:p w:rsidR="00D57939" w:rsidRPr="00A514A0" w:rsidRDefault="00D57939" w:rsidP="00D57939">
      <w:pPr>
        <w:pStyle w:val="FR1"/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4A0">
        <w:rPr>
          <w:rFonts w:ascii="Times New Roman" w:hAnsi="Times New Roman" w:cs="Times New Roman"/>
          <w:sz w:val="24"/>
          <w:szCs w:val="24"/>
        </w:rPr>
        <w:tab/>
        <w:t>Ребенок в 3-5 лет имеет представление о том, как надо (не надо) себя вести, об особенностях полового поведения. В поведении сверстников и своем выделяет его несоответствие нормам и правилам. Эмоционально переживает, когда поступает не так, «как надо». Усиливается взаимный контроль детей за поведением друг друга. Без напоминания взрослого в состоянии убрать игрушки, выполнять трудовые обязанности, доводить дело до конца.  Однако в процессе самой деятельности может отвлекаться на более интересные занятия. Во взаимодействии с други</w:t>
      </w:r>
      <w:r w:rsidRPr="00A514A0">
        <w:rPr>
          <w:rFonts w:ascii="Times New Roman" w:hAnsi="Times New Roman" w:cs="Times New Roman"/>
          <w:sz w:val="24"/>
          <w:szCs w:val="24"/>
        </w:rPr>
        <w:softHyphen/>
        <w:t>ми проявляет (но не всегда) социально одобряемые формы пове</w:t>
      </w:r>
      <w:r w:rsidRPr="00A514A0">
        <w:rPr>
          <w:rFonts w:ascii="Times New Roman" w:hAnsi="Times New Roman" w:cs="Times New Roman"/>
          <w:sz w:val="24"/>
          <w:szCs w:val="24"/>
        </w:rPr>
        <w:softHyphen/>
        <w:t>дения.</w:t>
      </w:r>
    </w:p>
    <w:p w:rsidR="00EE27C4" w:rsidRPr="00A514A0" w:rsidRDefault="00EE27C4" w:rsidP="00D57939">
      <w:pPr>
        <w:jc w:val="center"/>
        <w:rPr>
          <w:rFonts w:cs="Times New Roman"/>
          <w:b/>
        </w:rPr>
      </w:pPr>
    </w:p>
    <w:p w:rsidR="00D57939" w:rsidRPr="00A514A0" w:rsidRDefault="00D57939" w:rsidP="00D57939">
      <w:pPr>
        <w:jc w:val="center"/>
        <w:rPr>
          <w:rFonts w:cs="Times New Roman"/>
          <w:b/>
        </w:rPr>
      </w:pPr>
      <w:proofErr w:type="gramStart"/>
      <w:r w:rsidRPr="00A514A0">
        <w:rPr>
          <w:rFonts w:cs="Times New Roman"/>
          <w:b/>
        </w:rPr>
        <w:t>Режим дня в дошкольного образовательного учреждения</w:t>
      </w:r>
      <w:proofErr w:type="gramEnd"/>
    </w:p>
    <w:p w:rsidR="00D57939" w:rsidRPr="00A514A0" w:rsidRDefault="00D57939" w:rsidP="00D57939">
      <w:pPr>
        <w:rPr>
          <w:rFonts w:cs="Times New Roman"/>
        </w:rPr>
      </w:pPr>
    </w:p>
    <w:p w:rsidR="00D57939" w:rsidRPr="00A514A0" w:rsidRDefault="00D57939" w:rsidP="00D57939">
      <w:pPr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Цикличность процессов жизнедеятельности обуславливают необходимость выполнение режима, представляющего собой рациональный порядок дня, оптимальное взаимодействие и определённую последовательность периодов подъёма и снижения активности, бодрствования и сна. Режим дня в детском саду организуется с учётом физической и умственной работоспособности, а также эмоциональной реактивности в первой и во второй половине дня. </w:t>
      </w:r>
    </w:p>
    <w:p w:rsidR="00D57939" w:rsidRPr="00A514A0" w:rsidRDefault="00D57939" w:rsidP="00D57939">
      <w:pPr>
        <w:jc w:val="both"/>
        <w:rPr>
          <w:rFonts w:cs="Times New Roman"/>
        </w:rPr>
      </w:pPr>
      <w:r w:rsidRPr="00A514A0">
        <w:rPr>
          <w:rFonts w:cs="Times New Roman"/>
        </w:rPr>
        <w:t xml:space="preserve">   При составлении и организации режима дня учитываются повторяющиеся компоненты:  </w:t>
      </w:r>
    </w:p>
    <w:p w:rsidR="00D57939" w:rsidRPr="00A514A0" w:rsidRDefault="00D57939" w:rsidP="00D57939">
      <w:pPr>
        <w:numPr>
          <w:ilvl w:val="0"/>
          <w:numId w:val="1"/>
        </w:numPr>
        <w:rPr>
          <w:rFonts w:cs="Times New Roman"/>
        </w:rPr>
      </w:pPr>
      <w:r w:rsidRPr="00A514A0">
        <w:rPr>
          <w:rFonts w:cs="Times New Roman"/>
        </w:rPr>
        <w:t>время приёма пищи;</w:t>
      </w:r>
    </w:p>
    <w:p w:rsidR="00D57939" w:rsidRPr="00A514A0" w:rsidRDefault="00D57939" w:rsidP="00D57939">
      <w:pPr>
        <w:numPr>
          <w:ilvl w:val="0"/>
          <w:numId w:val="1"/>
        </w:numPr>
        <w:rPr>
          <w:rFonts w:cs="Times New Roman"/>
        </w:rPr>
      </w:pPr>
      <w:r w:rsidRPr="00A514A0">
        <w:rPr>
          <w:rFonts w:cs="Times New Roman"/>
        </w:rPr>
        <w:t>укладывание на дневной сон;</w:t>
      </w:r>
    </w:p>
    <w:p w:rsidR="00D57939" w:rsidRPr="00A514A0" w:rsidRDefault="00D57939" w:rsidP="00D57939">
      <w:pPr>
        <w:numPr>
          <w:ilvl w:val="0"/>
          <w:numId w:val="1"/>
        </w:numPr>
        <w:rPr>
          <w:rFonts w:cs="Times New Roman"/>
        </w:rPr>
      </w:pPr>
      <w:r w:rsidRPr="00A514A0">
        <w:rPr>
          <w:rFonts w:cs="Times New Roman"/>
        </w:rPr>
        <w:t xml:space="preserve">общая длительность пребывания ребёнка на открытом воздухе и в помещении при выполнении физических упражнений. </w:t>
      </w:r>
    </w:p>
    <w:p w:rsidR="00D57939" w:rsidRPr="00A514A0" w:rsidRDefault="00D57939" w:rsidP="00D5793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A514A0">
        <w:rPr>
          <w:rFonts w:ascii="Times New Roman" w:hAnsi="Times New Roman" w:cs="Times New Roman"/>
          <w:color w:val="auto"/>
          <w:sz w:val="24"/>
          <w:szCs w:val="24"/>
        </w:rPr>
        <w:t>Режим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дня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соответствует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возрастным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особенностям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детей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средней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группы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способствует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их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гармоничному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развитию.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Максимальная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продолжительность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непрерывного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бодрствования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детей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3-5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лет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составляет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4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,5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5 </w:t>
      </w:r>
      <w:r w:rsidRPr="00A514A0">
        <w:rPr>
          <w:rFonts w:ascii="Times New Roman" w:hAnsi="Times New Roman" w:cs="Times New Roman"/>
          <w:color w:val="auto"/>
          <w:sz w:val="24"/>
          <w:szCs w:val="24"/>
        </w:rPr>
        <w:t>часов.</w:t>
      </w:r>
      <w:r w:rsidRPr="00A514A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D57939" w:rsidRPr="00A514A0" w:rsidRDefault="00D57939" w:rsidP="00D57939">
      <w:pPr>
        <w:pStyle w:val="a4"/>
        <w:widowControl/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 </w:t>
      </w:r>
    </w:p>
    <w:p w:rsidR="00D57939" w:rsidRPr="00A514A0" w:rsidRDefault="00D57939" w:rsidP="00D57939">
      <w:pPr>
        <w:pStyle w:val="a4"/>
        <w:widowControl/>
        <w:spacing w:after="0" w:line="100" w:lineRule="atLeast"/>
        <w:ind w:firstLine="284"/>
        <w:jc w:val="both"/>
        <w:rPr>
          <w:rFonts w:cs="Times New Roman"/>
          <w:color w:val="000000"/>
        </w:rPr>
      </w:pPr>
      <w:r w:rsidRPr="00A514A0">
        <w:rPr>
          <w:rFonts w:cs="Times New Roman"/>
          <w:i/>
          <w:color w:val="000000"/>
          <w:u w:val="single"/>
        </w:rPr>
        <w:t>Основная </w:t>
      </w:r>
      <w:r w:rsidRPr="00A514A0">
        <w:rPr>
          <w:rFonts w:cs="Times New Roman"/>
          <w:b/>
          <w:i/>
          <w:color w:val="000000"/>
          <w:u w:val="single"/>
        </w:rPr>
        <w:t>цель</w:t>
      </w:r>
      <w:r w:rsidRPr="00A514A0">
        <w:rPr>
          <w:rFonts w:cs="Times New Roman"/>
          <w:color w:val="000000"/>
          <w:u w:val="single"/>
        </w:rPr>
        <w:t> </w:t>
      </w:r>
      <w:r w:rsidRPr="00A514A0">
        <w:rPr>
          <w:rFonts w:cs="Times New Roman"/>
          <w:i/>
          <w:color w:val="000000"/>
          <w:u w:val="single"/>
        </w:rPr>
        <w:t>программы:</w:t>
      </w:r>
      <w:r w:rsidRPr="00A514A0">
        <w:rPr>
          <w:rFonts w:cs="Times New Roman"/>
          <w:color w:val="000000"/>
        </w:rPr>
        <w:t> формирование основ базисной культуры личности, всестороннее развитие психологических и физических качеств в соответствии с возрастными и индивидуальными особенностями детей младшего дошкольного возраста.</w:t>
      </w:r>
    </w:p>
    <w:p w:rsidR="00D57939" w:rsidRPr="00A514A0" w:rsidRDefault="00D57939" w:rsidP="00D57939">
      <w:pPr>
        <w:pStyle w:val="a4"/>
        <w:widowControl/>
        <w:spacing w:after="0" w:line="100" w:lineRule="atLeast"/>
        <w:jc w:val="both"/>
        <w:rPr>
          <w:rFonts w:cs="Times New Roman"/>
          <w:color w:val="000000"/>
        </w:rPr>
      </w:pPr>
      <w:proofErr w:type="gramStart"/>
      <w:r w:rsidRPr="00A514A0">
        <w:rPr>
          <w:rFonts w:cs="Times New Roman"/>
          <w:color w:val="000000"/>
        </w:rPr>
        <w:t>В структуре рабочей учебной программы  отражены образовательные области «Здоровье», «Социализация», «Труд», «Безопасность», «Познание» (познавательно-исследовательская и продуктивная деятельность, формирование элементарных математических представлений, формирование целостной картины мира), «Коммуникация», «Чтение художественной литературы», «Художественное творчество», количество недель в год, длительность непосредственно-образовательной деятельности, объем.</w:t>
      </w:r>
      <w:proofErr w:type="gramEnd"/>
    </w:p>
    <w:p w:rsidR="00D57939" w:rsidRPr="00A514A0" w:rsidRDefault="00D57939" w:rsidP="00D57939">
      <w:pPr>
        <w:pStyle w:val="a4"/>
        <w:widowControl/>
        <w:spacing w:after="0" w:line="100" w:lineRule="atLeast"/>
        <w:jc w:val="both"/>
        <w:rPr>
          <w:rFonts w:cs="Times New Roman"/>
          <w:color w:val="000000"/>
        </w:rPr>
      </w:pPr>
    </w:p>
    <w:p w:rsidR="00D57939" w:rsidRPr="00A514A0" w:rsidRDefault="00D57939" w:rsidP="00D57939">
      <w:pPr>
        <w:pStyle w:val="a4"/>
        <w:widowControl/>
        <w:spacing w:after="0" w:line="100" w:lineRule="atLeast"/>
        <w:jc w:val="both"/>
        <w:rPr>
          <w:rFonts w:cs="Times New Roman"/>
          <w:b/>
          <w:i/>
          <w:color w:val="000000"/>
          <w:u w:val="single"/>
        </w:rPr>
      </w:pPr>
      <w:r w:rsidRPr="00A514A0">
        <w:rPr>
          <w:rFonts w:cs="Times New Roman"/>
          <w:i/>
          <w:color w:val="000000"/>
          <w:u w:val="single"/>
        </w:rPr>
        <w:t>Для достижения цели решаются следующие </w:t>
      </w:r>
      <w:r w:rsidRPr="00A514A0">
        <w:rPr>
          <w:rFonts w:cs="Times New Roman"/>
          <w:b/>
          <w:i/>
          <w:color w:val="000000"/>
          <w:u w:val="single"/>
        </w:rPr>
        <w:t>задачи:</w:t>
      </w:r>
    </w:p>
    <w:p w:rsidR="00D57939" w:rsidRPr="00A514A0" w:rsidRDefault="00D57939" w:rsidP="00D57939">
      <w:pPr>
        <w:pStyle w:val="a4"/>
        <w:widowControl/>
        <w:tabs>
          <w:tab w:val="left" w:pos="720"/>
        </w:tabs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 xml:space="preserve">           1.Охрана жизни и укрепление физического и психического здоровья детей.</w:t>
      </w:r>
    </w:p>
    <w:p w:rsidR="00D57939" w:rsidRPr="00A514A0" w:rsidRDefault="00D57939" w:rsidP="00D57939">
      <w:pPr>
        <w:pStyle w:val="a4"/>
        <w:widowControl/>
        <w:tabs>
          <w:tab w:val="left" w:pos="720"/>
        </w:tabs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 xml:space="preserve">           2.Обеспечение физкультурно-оздоровительного, познавательно-речевого,          социально-личностного и художественно-эстетического развития детей.</w:t>
      </w:r>
    </w:p>
    <w:p w:rsidR="00D57939" w:rsidRPr="00A514A0" w:rsidRDefault="00D57939" w:rsidP="00D57939">
      <w:pPr>
        <w:pStyle w:val="a4"/>
        <w:widowControl/>
        <w:tabs>
          <w:tab w:val="left" w:pos="720"/>
        </w:tabs>
        <w:spacing w:after="0" w:line="100" w:lineRule="atLeast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 xml:space="preserve">          3.Осуществление необходимой коррекции недостатков в физическом развитии ребенка (в частности в развитии речи).</w:t>
      </w:r>
    </w:p>
    <w:p w:rsidR="00D57939" w:rsidRPr="00A514A0" w:rsidRDefault="00D57939" w:rsidP="00D57939">
      <w:pPr>
        <w:pStyle w:val="a4"/>
        <w:widowControl/>
        <w:numPr>
          <w:ilvl w:val="0"/>
          <w:numId w:val="1"/>
        </w:numPr>
        <w:tabs>
          <w:tab w:val="left" w:pos="720"/>
        </w:tabs>
        <w:spacing w:after="0" w:line="100" w:lineRule="atLeast"/>
        <w:ind w:left="720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Образование с учетом возрастных категорий, гражданственности, уважение к правам и свободам человека, любви окружающей природе, Родине, семье.</w:t>
      </w:r>
    </w:p>
    <w:p w:rsidR="00D57939" w:rsidRPr="00A514A0" w:rsidRDefault="00D57939" w:rsidP="00D57939">
      <w:pPr>
        <w:pStyle w:val="a4"/>
        <w:widowControl/>
        <w:numPr>
          <w:ilvl w:val="0"/>
          <w:numId w:val="1"/>
        </w:numPr>
        <w:tabs>
          <w:tab w:val="left" w:pos="720"/>
        </w:tabs>
        <w:spacing w:after="0" w:line="100" w:lineRule="atLeast"/>
        <w:ind w:left="720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Взаимодействие с семьей для полноценного развития ребенка.</w:t>
      </w:r>
    </w:p>
    <w:p w:rsidR="00D57939" w:rsidRPr="00A514A0" w:rsidRDefault="00D57939" w:rsidP="00D57939">
      <w:pPr>
        <w:pStyle w:val="a4"/>
        <w:widowControl/>
        <w:numPr>
          <w:ilvl w:val="0"/>
          <w:numId w:val="1"/>
        </w:numPr>
        <w:tabs>
          <w:tab w:val="left" w:pos="720"/>
        </w:tabs>
        <w:spacing w:after="0" w:line="100" w:lineRule="atLeast"/>
        <w:ind w:left="720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Оказание консультативной и методической помощи родителям (законным представителям) детей по вопросам воспитания и развития.</w:t>
      </w:r>
    </w:p>
    <w:p w:rsidR="00EE27C4" w:rsidRPr="003F67E0" w:rsidRDefault="00D57939" w:rsidP="003F67E0">
      <w:pPr>
        <w:pStyle w:val="a4"/>
        <w:widowControl/>
        <w:numPr>
          <w:ilvl w:val="0"/>
          <w:numId w:val="1"/>
        </w:numPr>
        <w:tabs>
          <w:tab w:val="left" w:pos="720"/>
        </w:tabs>
        <w:spacing w:after="0" w:line="100" w:lineRule="atLeast"/>
        <w:ind w:left="720"/>
        <w:jc w:val="both"/>
        <w:rPr>
          <w:rFonts w:cs="Times New Roman"/>
          <w:color w:val="000000"/>
        </w:rPr>
      </w:pPr>
      <w:r w:rsidRPr="00A514A0">
        <w:rPr>
          <w:rFonts w:cs="Times New Roman"/>
          <w:color w:val="000000"/>
        </w:rPr>
        <w:t>Обеспечение преемственности между дошкольным и начальным общим образованием.</w:t>
      </w:r>
    </w:p>
    <w:p w:rsidR="00D57939" w:rsidRPr="00A514A0" w:rsidRDefault="00D57939" w:rsidP="00D57939">
      <w:pPr>
        <w:jc w:val="center"/>
        <w:rPr>
          <w:rFonts w:cs="Times New Roman"/>
          <w:b/>
          <w:bCs/>
        </w:rPr>
      </w:pPr>
      <w:r w:rsidRPr="00A514A0">
        <w:rPr>
          <w:rFonts w:cs="Times New Roman"/>
          <w:b/>
          <w:bCs/>
        </w:rPr>
        <w:t>Режим работы дошкольной группы (3— 5 лет)</w:t>
      </w:r>
    </w:p>
    <w:p w:rsidR="00D57939" w:rsidRPr="00A514A0" w:rsidRDefault="00D57939" w:rsidP="00B930D6">
      <w:pPr>
        <w:rPr>
          <w:rFonts w:cs="Times New Roman"/>
          <w:b/>
          <w:bCs/>
        </w:rPr>
      </w:pPr>
    </w:p>
    <w:tbl>
      <w:tblPr>
        <w:tblW w:w="10245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135"/>
        <w:gridCol w:w="1567"/>
        <w:gridCol w:w="1593"/>
        <w:gridCol w:w="1215"/>
        <w:gridCol w:w="1410"/>
        <w:gridCol w:w="452"/>
        <w:gridCol w:w="1228"/>
        <w:gridCol w:w="331"/>
        <w:gridCol w:w="1314"/>
      </w:tblGrid>
      <w:tr w:rsidR="00D57939" w:rsidRPr="00A514A0" w:rsidTr="003F67E0">
        <w:tc>
          <w:tcPr>
            <w:tcW w:w="1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3F67E0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 xml:space="preserve">№ </w:t>
            </w:r>
            <w:proofErr w:type="spellStart"/>
            <w:proofErr w:type="gramStart"/>
            <w:r w:rsidRPr="00A514A0">
              <w:rPr>
                <w:rFonts w:cs="Times New Roman"/>
              </w:rPr>
              <w:t>п</w:t>
            </w:r>
            <w:proofErr w:type="spellEnd"/>
            <w:proofErr w:type="gramEnd"/>
            <w:r w:rsidRPr="00A514A0">
              <w:rPr>
                <w:rFonts w:cs="Times New Roman"/>
              </w:rPr>
              <w:t>/</w:t>
            </w:r>
            <w:proofErr w:type="spellStart"/>
            <w:r w:rsidRPr="00A514A0">
              <w:rPr>
                <w:rFonts w:cs="Times New Roman"/>
              </w:rPr>
              <w:t>п</w:t>
            </w:r>
            <w:proofErr w:type="spellEnd"/>
          </w:p>
        </w:tc>
        <w:tc>
          <w:tcPr>
            <w:tcW w:w="1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время</w:t>
            </w:r>
          </w:p>
        </w:tc>
        <w:tc>
          <w:tcPr>
            <w:tcW w:w="15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понедельник</w:t>
            </w:r>
          </w:p>
        </w:tc>
        <w:tc>
          <w:tcPr>
            <w:tcW w:w="1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вторник</w:t>
            </w:r>
          </w:p>
        </w:tc>
        <w:tc>
          <w:tcPr>
            <w:tcW w:w="1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среда</w:t>
            </w:r>
          </w:p>
        </w:tc>
        <w:tc>
          <w:tcPr>
            <w:tcW w:w="168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четверг</w:t>
            </w:r>
          </w:p>
        </w:tc>
        <w:tc>
          <w:tcPr>
            <w:tcW w:w="16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пятница</w:t>
            </w:r>
          </w:p>
        </w:tc>
      </w:tr>
      <w:tr w:rsidR="00D57939" w:rsidRPr="00A514A0" w:rsidTr="003F67E0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8.00-8.30</w:t>
            </w:r>
          </w:p>
        </w:tc>
        <w:tc>
          <w:tcPr>
            <w:tcW w:w="7543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Прием детей, утренняя гимнастика</w:t>
            </w:r>
          </w:p>
        </w:tc>
      </w:tr>
      <w:tr w:rsidR="00D57939" w:rsidRPr="00A514A0" w:rsidTr="003F67E0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2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8.30-8.45</w:t>
            </w:r>
          </w:p>
        </w:tc>
        <w:tc>
          <w:tcPr>
            <w:tcW w:w="7543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Завтрак</w:t>
            </w:r>
          </w:p>
        </w:tc>
      </w:tr>
      <w:tr w:rsidR="00D57939" w:rsidRPr="00A514A0" w:rsidTr="003F67E0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3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8.45–9.00</w:t>
            </w:r>
          </w:p>
        </w:tc>
        <w:tc>
          <w:tcPr>
            <w:tcW w:w="7543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Подготовка к НОД</w:t>
            </w:r>
          </w:p>
        </w:tc>
      </w:tr>
      <w:tr w:rsidR="00D57939" w:rsidRPr="00A514A0" w:rsidTr="003F67E0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3F67E0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9.00-9.20</w:t>
            </w:r>
          </w:p>
        </w:tc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Познание (Ф.Ц.К.М.)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Познание (ФЭМП)</w:t>
            </w:r>
          </w:p>
        </w:tc>
        <w:tc>
          <w:tcPr>
            <w:tcW w:w="18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FD07CB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 xml:space="preserve">Коммуникация. </w:t>
            </w:r>
            <w:proofErr w:type="spellStart"/>
            <w:proofErr w:type="gramStart"/>
            <w:r w:rsidR="00D57939" w:rsidRPr="00A514A0">
              <w:rPr>
                <w:rFonts w:cs="Times New Roman"/>
              </w:rPr>
              <w:t>Художествен-ное</w:t>
            </w:r>
            <w:proofErr w:type="spellEnd"/>
            <w:proofErr w:type="gramEnd"/>
            <w:r w:rsidR="00D57939" w:rsidRPr="00A514A0">
              <w:rPr>
                <w:rFonts w:cs="Times New Roman"/>
              </w:rPr>
              <w:t xml:space="preserve"> творчество</w:t>
            </w:r>
          </w:p>
          <w:p w:rsidR="00D57939" w:rsidRPr="00A514A0" w:rsidRDefault="00FD07CB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(лепка</w:t>
            </w:r>
            <w:r w:rsidR="00D57939" w:rsidRPr="00A514A0">
              <w:rPr>
                <w:rFonts w:cs="Times New Roman"/>
              </w:rPr>
              <w:t>)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Познание (</w:t>
            </w:r>
            <w:proofErr w:type="spellStart"/>
            <w:proofErr w:type="gramStart"/>
            <w:r w:rsidRPr="00A514A0">
              <w:rPr>
                <w:rFonts w:cs="Times New Roman"/>
              </w:rPr>
              <w:t>конструктив</w:t>
            </w:r>
            <w:proofErr w:type="spellEnd"/>
            <w:r w:rsidRPr="00A514A0">
              <w:rPr>
                <w:rFonts w:cs="Times New Roman"/>
              </w:rPr>
              <w:t xml:space="preserve"> </w:t>
            </w:r>
            <w:proofErr w:type="spellStart"/>
            <w:r w:rsidRPr="00A514A0">
              <w:rPr>
                <w:rFonts w:cs="Times New Roman"/>
              </w:rPr>
              <w:t>ная</w:t>
            </w:r>
            <w:proofErr w:type="spellEnd"/>
            <w:proofErr w:type="gramEnd"/>
            <w:r w:rsidRPr="00A514A0">
              <w:rPr>
                <w:rFonts w:cs="Times New Roman"/>
              </w:rPr>
              <w:t xml:space="preserve"> деятельность)</w:t>
            </w:r>
          </w:p>
        </w:tc>
        <w:tc>
          <w:tcPr>
            <w:tcW w:w="1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 xml:space="preserve"> Чтение худ</w:t>
            </w:r>
            <w:proofErr w:type="gramStart"/>
            <w:r w:rsidRPr="00A514A0">
              <w:rPr>
                <w:rFonts w:cs="Times New Roman"/>
              </w:rPr>
              <w:t>.</w:t>
            </w:r>
            <w:proofErr w:type="gramEnd"/>
            <w:r w:rsidRPr="00A514A0">
              <w:rPr>
                <w:rFonts w:cs="Times New Roman"/>
              </w:rPr>
              <w:t xml:space="preserve"> </w:t>
            </w:r>
            <w:proofErr w:type="gramStart"/>
            <w:r w:rsidRPr="00A514A0">
              <w:rPr>
                <w:rFonts w:cs="Times New Roman"/>
              </w:rPr>
              <w:t>л</w:t>
            </w:r>
            <w:proofErr w:type="gramEnd"/>
            <w:r w:rsidRPr="00A514A0">
              <w:rPr>
                <w:rFonts w:cs="Times New Roman"/>
              </w:rPr>
              <w:t>итературы</w:t>
            </w:r>
          </w:p>
        </w:tc>
      </w:tr>
      <w:tr w:rsidR="00D57939" w:rsidRPr="00A514A0" w:rsidTr="003F67E0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3F67E0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9.30-9.50</w:t>
            </w:r>
          </w:p>
        </w:tc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proofErr w:type="spellStart"/>
            <w:proofErr w:type="gramStart"/>
            <w:r w:rsidRPr="00A514A0">
              <w:rPr>
                <w:rFonts w:cs="Times New Roman"/>
              </w:rPr>
              <w:t>Художествен-ное</w:t>
            </w:r>
            <w:proofErr w:type="spellEnd"/>
            <w:proofErr w:type="gramEnd"/>
            <w:r w:rsidRPr="00A514A0">
              <w:rPr>
                <w:rFonts w:cs="Times New Roman"/>
              </w:rPr>
              <w:t xml:space="preserve"> творчество (рисование) 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proofErr w:type="spellStart"/>
            <w:proofErr w:type="gramStart"/>
            <w:r w:rsidRPr="00A514A0">
              <w:rPr>
                <w:rFonts w:cs="Times New Roman"/>
              </w:rPr>
              <w:t>Физичес-кая</w:t>
            </w:r>
            <w:proofErr w:type="spellEnd"/>
            <w:proofErr w:type="gramEnd"/>
            <w:r w:rsidRPr="00A514A0">
              <w:rPr>
                <w:rFonts w:cs="Times New Roman"/>
              </w:rPr>
              <w:t xml:space="preserve"> культура</w:t>
            </w:r>
          </w:p>
        </w:tc>
        <w:tc>
          <w:tcPr>
            <w:tcW w:w="18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Музыка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Физическая культура</w:t>
            </w:r>
          </w:p>
        </w:tc>
        <w:tc>
          <w:tcPr>
            <w:tcW w:w="1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Музыка</w:t>
            </w:r>
          </w:p>
        </w:tc>
      </w:tr>
      <w:tr w:rsidR="00D57939" w:rsidRPr="00A514A0" w:rsidTr="003F67E0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3F67E0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10.10-10.30</w:t>
            </w:r>
          </w:p>
        </w:tc>
        <w:tc>
          <w:tcPr>
            <w:tcW w:w="15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Игровой час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Игровой час</w:t>
            </w:r>
          </w:p>
        </w:tc>
        <w:tc>
          <w:tcPr>
            <w:tcW w:w="186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Игровой час</w:t>
            </w:r>
          </w:p>
        </w:tc>
        <w:tc>
          <w:tcPr>
            <w:tcW w:w="155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Игровой час</w:t>
            </w:r>
          </w:p>
        </w:tc>
        <w:tc>
          <w:tcPr>
            <w:tcW w:w="1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Игровой час</w:t>
            </w:r>
          </w:p>
        </w:tc>
      </w:tr>
      <w:tr w:rsidR="00D57939" w:rsidRPr="00A514A0" w:rsidTr="003F67E0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3F67E0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10.30-11.30</w:t>
            </w:r>
          </w:p>
        </w:tc>
        <w:tc>
          <w:tcPr>
            <w:tcW w:w="7543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Прогулка, игры на свежем воздухе</w:t>
            </w:r>
          </w:p>
        </w:tc>
      </w:tr>
      <w:tr w:rsidR="00D57939" w:rsidRPr="00A514A0" w:rsidTr="003F67E0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3F67E0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11.45-12.00</w:t>
            </w:r>
          </w:p>
        </w:tc>
        <w:tc>
          <w:tcPr>
            <w:tcW w:w="7543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Подготовка к обеду. Обед</w:t>
            </w:r>
          </w:p>
        </w:tc>
      </w:tr>
      <w:tr w:rsidR="00D57939" w:rsidRPr="00A514A0" w:rsidTr="003F67E0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3F67E0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12.00-14.00</w:t>
            </w:r>
          </w:p>
        </w:tc>
        <w:tc>
          <w:tcPr>
            <w:tcW w:w="7543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Тихий час</w:t>
            </w:r>
          </w:p>
        </w:tc>
      </w:tr>
      <w:tr w:rsidR="00D57939" w:rsidRPr="00A514A0" w:rsidTr="003F67E0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3F67E0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14.00-14.10</w:t>
            </w:r>
          </w:p>
        </w:tc>
        <w:tc>
          <w:tcPr>
            <w:tcW w:w="7543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Подъем</w:t>
            </w:r>
          </w:p>
        </w:tc>
      </w:tr>
      <w:tr w:rsidR="00D57939" w:rsidRPr="00A514A0" w:rsidTr="003F67E0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</w:t>
            </w:r>
            <w:r w:rsidR="003F67E0">
              <w:rPr>
                <w:rFonts w:cs="Times New Roman"/>
              </w:rPr>
              <w:t>1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14.10-14.20</w:t>
            </w:r>
          </w:p>
        </w:tc>
        <w:tc>
          <w:tcPr>
            <w:tcW w:w="7543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Подготовка к полднику. Полдник</w:t>
            </w:r>
          </w:p>
        </w:tc>
      </w:tr>
      <w:tr w:rsidR="00D57939" w:rsidRPr="00A514A0" w:rsidTr="003F67E0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</w:t>
            </w:r>
            <w:r w:rsidR="003F67E0">
              <w:rPr>
                <w:rFonts w:cs="Times New Roman"/>
              </w:rPr>
              <w:t>2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14.30-15.30</w:t>
            </w:r>
          </w:p>
        </w:tc>
        <w:tc>
          <w:tcPr>
            <w:tcW w:w="7543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Самостоятельная деятельность детей. Игры в группе</w:t>
            </w:r>
          </w:p>
        </w:tc>
      </w:tr>
      <w:tr w:rsidR="00D57939" w:rsidRPr="00A514A0" w:rsidTr="003F67E0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</w:t>
            </w:r>
            <w:r w:rsidR="003F67E0">
              <w:rPr>
                <w:rFonts w:cs="Times New Roman"/>
              </w:rPr>
              <w:t>3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15.30-16.00</w:t>
            </w:r>
          </w:p>
        </w:tc>
        <w:tc>
          <w:tcPr>
            <w:tcW w:w="7543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 xml:space="preserve">Прогулка, игры на свежем воздухе. </w:t>
            </w:r>
          </w:p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  <w:b/>
                <w:bCs/>
              </w:rPr>
            </w:pPr>
            <w:r w:rsidRPr="00A514A0">
              <w:rPr>
                <w:rFonts w:cs="Times New Roman"/>
                <w:b/>
                <w:bCs/>
              </w:rPr>
              <w:t>Уход детей домой, индивидуальные беседы с родителями.</w:t>
            </w:r>
          </w:p>
        </w:tc>
      </w:tr>
    </w:tbl>
    <w:p w:rsidR="003F67E0" w:rsidRDefault="003F67E0" w:rsidP="00D57939">
      <w:pPr>
        <w:pStyle w:val="a4"/>
        <w:jc w:val="center"/>
        <w:rPr>
          <w:rFonts w:cs="Times New Roman"/>
        </w:rPr>
      </w:pPr>
    </w:p>
    <w:p w:rsidR="00D57939" w:rsidRPr="003F67E0" w:rsidRDefault="00D57939" w:rsidP="003F67E0">
      <w:pPr>
        <w:pStyle w:val="a4"/>
        <w:jc w:val="center"/>
        <w:rPr>
          <w:rFonts w:cs="Times New Roman"/>
          <w:b/>
          <w:i/>
          <w:color w:val="000000"/>
        </w:rPr>
      </w:pPr>
      <w:r w:rsidRPr="00A514A0">
        <w:rPr>
          <w:rFonts w:cs="Times New Roman"/>
          <w:b/>
          <w:i/>
          <w:color w:val="000000"/>
        </w:rPr>
        <w:t>Сетка – расписание комплексного планирования организованных видов детской деятельности</w:t>
      </w:r>
      <w:r w:rsidR="003F67E0">
        <w:rPr>
          <w:rFonts w:cs="Times New Roman"/>
          <w:b/>
          <w:i/>
          <w:color w:val="000000"/>
        </w:rPr>
        <w:t>. С</w:t>
      </w:r>
      <w:r w:rsidR="009E1405">
        <w:rPr>
          <w:rFonts w:eastAsia="Calibri" w:cs="Times New Roman"/>
          <w:b/>
          <w:i/>
          <w:color w:val="000000"/>
        </w:rPr>
        <w:t>редняя   группа</w:t>
      </w:r>
      <w:r w:rsidRPr="00A514A0">
        <w:rPr>
          <w:rFonts w:eastAsia="Calibri" w:cs="Times New Roman"/>
          <w:b/>
          <w:i/>
          <w:color w:val="000000"/>
        </w:rPr>
        <w:t>.</w:t>
      </w:r>
    </w:p>
    <w:tbl>
      <w:tblPr>
        <w:tblW w:w="9639" w:type="dxa"/>
        <w:tblInd w:w="108" w:type="dxa"/>
        <w:tblLayout w:type="fixed"/>
        <w:tblLook w:val="0000"/>
      </w:tblPr>
      <w:tblGrid>
        <w:gridCol w:w="2127"/>
        <w:gridCol w:w="3118"/>
        <w:gridCol w:w="4394"/>
      </w:tblGrid>
      <w:tr w:rsidR="00D57939" w:rsidRPr="00A514A0" w:rsidTr="003F67E0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suppressAutoHyphens w:val="0"/>
              <w:snapToGrid w:val="0"/>
              <w:jc w:val="center"/>
              <w:rPr>
                <w:rFonts w:eastAsia="Calibri" w:cs="Times New Roman"/>
                <w:b/>
                <w:bCs/>
                <w:i/>
                <w:iCs/>
              </w:rPr>
            </w:pPr>
            <w:r w:rsidRPr="00A514A0">
              <w:rPr>
                <w:rFonts w:eastAsia="Calibri" w:cs="Times New Roman"/>
                <w:b/>
                <w:bCs/>
                <w:i/>
                <w:iCs/>
              </w:rPr>
              <w:t>Понедельник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9.15 – 9.35</w:t>
            </w:r>
          </w:p>
          <w:p w:rsidR="00D57939" w:rsidRPr="00A514A0" w:rsidRDefault="00D57939" w:rsidP="00EA7865">
            <w:pPr>
              <w:suppressAutoHyphens w:val="0"/>
              <w:jc w:val="center"/>
              <w:rPr>
                <w:rFonts w:eastAsia="Calibri" w:cs="Times New Roman"/>
              </w:rPr>
            </w:pPr>
          </w:p>
          <w:p w:rsidR="00D57939" w:rsidRPr="00A514A0" w:rsidRDefault="00D57939" w:rsidP="00EA7865">
            <w:pPr>
              <w:suppressAutoHyphens w:val="0"/>
              <w:jc w:val="center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9.45 – 10.05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shd w:val="clear" w:color="auto" w:fill="FFFFFF"/>
              <w:autoSpaceDE w:val="0"/>
              <w:snapToGrid w:val="0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Познание ФЦКМ</w:t>
            </w:r>
          </w:p>
          <w:p w:rsidR="00D57939" w:rsidRPr="00A514A0" w:rsidRDefault="00D57939" w:rsidP="00EA7865">
            <w:pPr>
              <w:shd w:val="clear" w:color="auto" w:fill="FFFFFF"/>
              <w:autoSpaceDE w:val="0"/>
              <w:snapToGrid w:val="0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(окружающий мир).</w:t>
            </w:r>
          </w:p>
          <w:p w:rsidR="00D57939" w:rsidRPr="00A514A0" w:rsidRDefault="00D57939" w:rsidP="00EA7865">
            <w:pPr>
              <w:shd w:val="clear" w:color="auto" w:fill="FFFFFF"/>
              <w:autoSpaceDE w:val="0"/>
              <w:snapToGrid w:val="0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Художественное творчество (рисование).</w:t>
            </w:r>
          </w:p>
        </w:tc>
      </w:tr>
      <w:tr w:rsidR="00D57939" w:rsidRPr="00A514A0" w:rsidTr="003F67E0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suppressAutoHyphens w:val="0"/>
              <w:snapToGrid w:val="0"/>
              <w:jc w:val="center"/>
              <w:rPr>
                <w:rFonts w:eastAsia="Calibri" w:cs="Times New Roman"/>
                <w:b/>
                <w:bCs/>
                <w:i/>
                <w:iCs/>
              </w:rPr>
            </w:pPr>
            <w:r w:rsidRPr="00A514A0">
              <w:rPr>
                <w:rFonts w:eastAsia="Calibri" w:cs="Times New Roman"/>
                <w:b/>
                <w:bCs/>
                <w:i/>
                <w:iCs/>
              </w:rPr>
              <w:t>Вторник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9.15 – 9.35</w:t>
            </w:r>
          </w:p>
          <w:p w:rsidR="00D57939" w:rsidRPr="00A514A0" w:rsidRDefault="00D57939" w:rsidP="00EA7865">
            <w:pPr>
              <w:suppressAutoHyphens w:val="0"/>
              <w:jc w:val="center"/>
              <w:rPr>
                <w:rFonts w:eastAsia="Calibri" w:cs="Times New Roman"/>
              </w:rPr>
            </w:pPr>
          </w:p>
          <w:p w:rsidR="00D57939" w:rsidRPr="00A514A0" w:rsidRDefault="00D57939" w:rsidP="00EA7865">
            <w:pPr>
              <w:suppressAutoHyphens w:val="0"/>
              <w:jc w:val="center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9.45 – 10.05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shd w:val="clear" w:color="auto" w:fill="FFFFFF"/>
              <w:autoSpaceDE w:val="0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Познание ФЭМП (математика)</w:t>
            </w:r>
          </w:p>
          <w:p w:rsidR="00D57939" w:rsidRPr="00A514A0" w:rsidRDefault="00D57939" w:rsidP="00EA7865">
            <w:pPr>
              <w:shd w:val="clear" w:color="auto" w:fill="FFFFFF"/>
              <w:autoSpaceDE w:val="0"/>
              <w:rPr>
                <w:rFonts w:eastAsia="Calibri" w:cs="Times New Roman"/>
              </w:rPr>
            </w:pPr>
          </w:p>
          <w:p w:rsidR="00D57939" w:rsidRPr="00A514A0" w:rsidRDefault="00D57939" w:rsidP="00EA7865">
            <w:pPr>
              <w:shd w:val="clear" w:color="auto" w:fill="FFFFFF"/>
              <w:autoSpaceDE w:val="0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Физическая культура.</w:t>
            </w:r>
          </w:p>
        </w:tc>
      </w:tr>
      <w:tr w:rsidR="00D57939" w:rsidRPr="00A514A0" w:rsidTr="003F67E0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suppressAutoHyphens w:val="0"/>
              <w:snapToGrid w:val="0"/>
              <w:jc w:val="center"/>
              <w:rPr>
                <w:rFonts w:eastAsia="Calibri" w:cs="Times New Roman"/>
                <w:b/>
                <w:bCs/>
                <w:i/>
                <w:iCs/>
              </w:rPr>
            </w:pPr>
            <w:r w:rsidRPr="00A514A0">
              <w:rPr>
                <w:rFonts w:eastAsia="Calibri" w:cs="Times New Roman"/>
                <w:b/>
                <w:bCs/>
                <w:i/>
                <w:iCs/>
              </w:rPr>
              <w:t>Среда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9.15 – 9.35</w:t>
            </w:r>
          </w:p>
          <w:p w:rsidR="00D57939" w:rsidRPr="00A514A0" w:rsidRDefault="00D57939" w:rsidP="00EA7865">
            <w:pPr>
              <w:suppressAutoHyphens w:val="0"/>
              <w:jc w:val="center"/>
              <w:rPr>
                <w:rFonts w:eastAsia="Calibri" w:cs="Times New Roman"/>
              </w:rPr>
            </w:pPr>
          </w:p>
          <w:p w:rsidR="00D57939" w:rsidRPr="00A514A0" w:rsidRDefault="00D57939" w:rsidP="00EA7865">
            <w:pPr>
              <w:suppressAutoHyphens w:val="0"/>
              <w:jc w:val="center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9.45 – 10.05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9" w:rsidRPr="00A514A0" w:rsidRDefault="009B0A38" w:rsidP="00EA7865">
            <w:pPr>
              <w:shd w:val="clear" w:color="auto" w:fill="FFFFFF"/>
              <w:autoSpaceDE w:val="0"/>
              <w:snapToGrid w:val="0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Коммуникация.</w:t>
            </w:r>
            <w:r w:rsidR="003F67E0">
              <w:rPr>
                <w:rFonts w:eastAsia="Calibri" w:cs="Times New Roman"/>
              </w:rPr>
              <w:t xml:space="preserve"> </w:t>
            </w:r>
            <w:r w:rsidR="00D57939" w:rsidRPr="00A514A0">
              <w:rPr>
                <w:rFonts w:eastAsia="Calibri" w:cs="Times New Roman"/>
              </w:rPr>
              <w:t>Художественн</w:t>
            </w:r>
            <w:r w:rsidRPr="00A514A0">
              <w:rPr>
                <w:rFonts w:eastAsia="Calibri" w:cs="Times New Roman"/>
              </w:rPr>
              <w:t>ое творчество (лепка</w:t>
            </w:r>
            <w:r w:rsidR="00D57939" w:rsidRPr="00A514A0">
              <w:rPr>
                <w:rFonts w:eastAsia="Calibri" w:cs="Times New Roman"/>
              </w:rPr>
              <w:t>).</w:t>
            </w:r>
            <w:r w:rsidR="00D57939" w:rsidRPr="00A514A0">
              <w:rPr>
                <w:rFonts w:eastAsia="Calibri" w:cs="Times New Roman"/>
              </w:rPr>
              <w:tab/>
            </w:r>
          </w:p>
          <w:p w:rsidR="00D57939" w:rsidRPr="00A514A0" w:rsidRDefault="00D57939" w:rsidP="00EA7865">
            <w:pPr>
              <w:shd w:val="clear" w:color="auto" w:fill="FFFFFF"/>
              <w:autoSpaceDE w:val="0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Музыка.</w:t>
            </w:r>
          </w:p>
        </w:tc>
      </w:tr>
      <w:tr w:rsidR="00D57939" w:rsidRPr="00A514A0" w:rsidTr="003F67E0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suppressAutoHyphens w:val="0"/>
              <w:snapToGrid w:val="0"/>
              <w:jc w:val="center"/>
              <w:rPr>
                <w:rFonts w:eastAsia="Calibri" w:cs="Times New Roman"/>
                <w:b/>
                <w:bCs/>
                <w:i/>
                <w:iCs/>
              </w:rPr>
            </w:pPr>
            <w:r w:rsidRPr="00A514A0">
              <w:rPr>
                <w:rFonts w:eastAsia="Calibri" w:cs="Times New Roman"/>
                <w:b/>
                <w:bCs/>
                <w:i/>
                <w:iCs/>
              </w:rPr>
              <w:t>Четверг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suppressAutoHyphens w:val="0"/>
              <w:snapToGrid w:val="0"/>
              <w:jc w:val="center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9.15 – 9.35</w:t>
            </w:r>
          </w:p>
          <w:p w:rsidR="00D57939" w:rsidRPr="00A514A0" w:rsidRDefault="00D57939" w:rsidP="00EA7865">
            <w:pPr>
              <w:suppressAutoHyphens w:val="0"/>
              <w:jc w:val="center"/>
              <w:rPr>
                <w:rFonts w:eastAsia="Calibri" w:cs="Times New Roman"/>
              </w:rPr>
            </w:pPr>
          </w:p>
          <w:p w:rsidR="00D57939" w:rsidRPr="00A514A0" w:rsidRDefault="00D57939" w:rsidP="00EA7865">
            <w:pPr>
              <w:suppressAutoHyphens w:val="0"/>
              <w:jc w:val="center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9.45 – 10.05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shd w:val="clear" w:color="auto" w:fill="FFFFFF"/>
              <w:autoSpaceDE w:val="0"/>
              <w:snapToGrid w:val="0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 xml:space="preserve">Познание (конструктивная деятельность). </w:t>
            </w:r>
          </w:p>
          <w:p w:rsidR="00D57939" w:rsidRPr="00A514A0" w:rsidRDefault="00D57939" w:rsidP="00EA7865">
            <w:pPr>
              <w:shd w:val="clear" w:color="auto" w:fill="FFFFFF"/>
              <w:autoSpaceDE w:val="0"/>
              <w:snapToGrid w:val="0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Физическая культура</w:t>
            </w:r>
          </w:p>
        </w:tc>
      </w:tr>
      <w:tr w:rsidR="00D57939" w:rsidRPr="00A514A0" w:rsidTr="003F67E0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suppressAutoHyphens w:val="0"/>
              <w:snapToGrid w:val="0"/>
              <w:jc w:val="center"/>
              <w:rPr>
                <w:rFonts w:eastAsia="Calibri" w:cs="Times New Roman"/>
                <w:b/>
                <w:bCs/>
                <w:i/>
                <w:iCs/>
              </w:rPr>
            </w:pPr>
            <w:r w:rsidRPr="00A514A0">
              <w:rPr>
                <w:rFonts w:eastAsia="Calibri" w:cs="Times New Roman"/>
                <w:b/>
                <w:bCs/>
                <w:i/>
                <w:iCs/>
              </w:rPr>
              <w:t>Пятница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shd w:val="clear" w:color="auto" w:fill="FFFFFF"/>
              <w:autoSpaceDE w:val="0"/>
              <w:snapToGrid w:val="0"/>
              <w:jc w:val="center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9.15 – 9.35</w:t>
            </w:r>
          </w:p>
          <w:p w:rsidR="00D57939" w:rsidRPr="00A514A0" w:rsidRDefault="00D57939" w:rsidP="00EA7865">
            <w:pPr>
              <w:shd w:val="clear" w:color="auto" w:fill="FFFFFF"/>
              <w:autoSpaceDE w:val="0"/>
              <w:jc w:val="center"/>
              <w:rPr>
                <w:rFonts w:eastAsia="Calibri" w:cs="Times New Roman"/>
              </w:rPr>
            </w:pPr>
          </w:p>
          <w:p w:rsidR="00D57939" w:rsidRPr="00A514A0" w:rsidRDefault="00D57939" w:rsidP="00EA7865">
            <w:pPr>
              <w:shd w:val="clear" w:color="auto" w:fill="FFFFFF"/>
              <w:autoSpaceDE w:val="0"/>
              <w:jc w:val="center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9.45 – 10.05</w:t>
            </w:r>
          </w:p>
          <w:p w:rsidR="00D57939" w:rsidRPr="00A514A0" w:rsidRDefault="00D57939" w:rsidP="00EA7865">
            <w:pPr>
              <w:suppressAutoHyphens w:val="0"/>
              <w:jc w:val="center"/>
              <w:rPr>
                <w:rFonts w:eastAsia="Calibri" w:cs="Times New Roman"/>
                <w:b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9" w:rsidRPr="00A514A0" w:rsidRDefault="009B0A38" w:rsidP="00EA7865">
            <w:pPr>
              <w:shd w:val="clear" w:color="auto" w:fill="FFFFFF"/>
              <w:autoSpaceDE w:val="0"/>
              <w:snapToGrid w:val="0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Ч</w:t>
            </w:r>
            <w:r w:rsidR="00D57939" w:rsidRPr="00A514A0">
              <w:rPr>
                <w:rFonts w:eastAsia="Calibri" w:cs="Times New Roman"/>
              </w:rPr>
              <w:t xml:space="preserve">тение художественной </w:t>
            </w:r>
            <w:r w:rsidRPr="00A514A0">
              <w:rPr>
                <w:rFonts w:eastAsia="Calibri" w:cs="Times New Roman"/>
              </w:rPr>
              <w:t>литературы</w:t>
            </w:r>
            <w:r w:rsidR="00D57939" w:rsidRPr="00A514A0">
              <w:rPr>
                <w:rFonts w:eastAsia="Calibri" w:cs="Times New Roman"/>
              </w:rPr>
              <w:t>.</w:t>
            </w:r>
          </w:p>
          <w:p w:rsidR="00D57939" w:rsidRPr="00A514A0" w:rsidRDefault="00D57939" w:rsidP="00EA7865">
            <w:pPr>
              <w:shd w:val="clear" w:color="auto" w:fill="FFFFFF"/>
              <w:autoSpaceDE w:val="0"/>
              <w:snapToGrid w:val="0"/>
              <w:rPr>
                <w:rFonts w:eastAsia="Calibri" w:cs="Times New Roman"/>
              </w:rPr>
            </w:pPr>
            <w:r w:rsidRPr="00A514A0">
              <w:rPr>
                <w:rFonts w:eastAsia="Calibri" w:cs="Times New Roman"/>
              </w:rPr>
              <w:t>Музыка.</w:t>
            </w:r>
          </w:p>
        </w:tc>
      </w:tr>
    </w:tbl>
    <w:p w:rsidR="000129FE" w:rsidRPr="00A514A0" w:rsidRDefault="000129FE" w:rsidP="000129FE">
      <w:pPr>
        <w:rPr>
          <w:rFonts w:cs="Times New Roman"/>
        </w:rPr>
      </w:pPr>
      <w:r w:rsidRPr="00A514A0">
        <w:rPr>
          <w:rFonts w:cs="Times New Roman"/>
        </w:rPr>
        <w:t>Длительность занятий - (15-20) мин.</w:t>
      </w:r>
    </w:p>
    <w:p w:rsidR="000129FE" w:rsidRPr="00A514A0" w:rsidRDefault="000129FE" w:rsidP="000129FE">
      <w:pPr>
        <w:rPr>
          <w:rFonts w:cs="Times New Roman"/>
        </w:rPr>
      </w:pPr>
      <w:r w:rsidRPr="00A514A0">
        <w:rPr>
          <w:rFonts w:cs="Times New Roman"/>
        </w:rPr>
        <w:t>Максимально допустимый объем недельной непосредственно-образовательной деятельности      (не более 10 занятий)</w:t>
      </w:r>
    </w:p>
    <w:p w:rsidR="000129FE" w:rsidRPr="00A514A0" w:rsidRDefault="000129FE" w:rsidP="000129FE">
      <w:pPr>
        <w:rPr>
          <w:rFonts w:cs="Times New Roman"/>
        </w:rPr>
      </w:pPr>
      <w:r w:rsidRPr="00A514A0">
        <w:rPr>
          <w:rFonts w:cs="Times New Roman"/>
        </w:rPr>
        <w:t>Перерывы между занятиями не менее 10 мин.</w:t>
      </w:r>
    </w:p>
    <w:p w:rsidR="00D57939" w:rsidRPr="003F67E0" w:rsidRDefault="000129FE" w:rsidP="003F67E0">
      <w:pPr>
        <w:shd w:val="clear" w:color="auto" w:fill="FFFFFF"/>
        <w:spacing w:line="360" w:lineRule="auto"/>
        <w:rPr>
          <w:rFonts w:cs="Times New Roman"/>
          <w:b/>
        </w:rPr>
      </w:pPr>
      <w:r w:rsidRPr="00A514A0">
        <w:rPr>
          <w:rFonts w:cs="Times New Roman"/>
          <w:b/>
        </w:rPr>
        <w:t>Обязательное проведение физ. минутки.</w:t>
      </w:r>
    </w:p>
    <w:tbl>
      <w:tblPr>
        <w:tblW w:w="1049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080"/>
        <w:gridCol w:w="2412"/>
      </w:tblGrid>
      <w:tr w:rsidR="00D57939" w:rsidRPr="00A514A0" w:rsidTr="003F67E0">
        <w:tc>
          <w:tcPr>
            <w:tcW w:w="8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spacing w:line="100" w:lineRule="atLeast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>Виды организованной деятельности</w:t>
            </w:r>
          </w:p>
        </w:tc>
        <w:tc>
          <w:tcPr>
            <w:tcW w:w="2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spacing w:line="100" w:lineRule="atLeast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>Количество</w:t>
            </w:r>
          </w:p>
        </w:tc>
      </w:tr>
      <w:tr w:rsidR="00D57939" w:rsidRPr="00A514A0" w:rsidTr="003F67E0">
        <w:tc>
          <w:tcPr>
            <w:tcW w:w="8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spacing w:line="100" w:lineRule="atLeast"/>
              <w:rPr>
                <w:rFonts w:cs="Times New Roman"/>
                <w:i/>
                <w:color w:val="000000"/>
              </w:rPr>
            </w:pPr>
            <w:proofErr w:type="gramStart"/>
            <w:r w:rsidRPr="00A514A0">
              <w:rPr>
                <w:rFonts w:cs="Times New Roman"/>
                <w:color w:val="000000"/>
              </w:rPr>
              <w:t>Познание </w:t>
            </w:r>
            <w:r w:rsidRPr="00A514A0">
              <w:rPr>
                <w:rFonts w:cs="Times New Roman"/>
                <w:i/>
                <w:color w:val="000000"/>
              </w:rPr>
              <w:t>[Познавательно исследовательская и продуктивная</w:t>
            </w:r>
            <w:proofErr w:type="gramEnd"/>
          </w:p>
          <w:p w:rsidR="00D57939" w:rsidRPr="00A514A0" w:rsidRDefault="00D57939" w:rsidP="00EA7865">
            <w:pPr>
              <w:pStyle w:val="a6"/>
              <w:spacing w:line="100" w:lineRule="atLeast"/>
              <w:rPr>
                <w:rFonts w:cs="Times New Roman"/>
                <w:i/>
                <w:color w:val="000000"/>
              </w:rPr>
            </w:pPr>
            <w:r w:rsidRPr="00A514A0">
              <w:rPr>
                <w:rFonts w:cs="Times New Roman"/>
                <w:i/>
                <w:color w:val="000000"/>
              </w:rPr>
              <w:t xml:space="preserve">(конструктивная) деятельность. Формирование элементарных математических представлений. </w:t>
            </w:r>
            <w:proofErr w:type="gramStart"/>
            <w:r w:rsidRPr="00A514A0">
              <w:rPr>
                <w:rFonts w:cs="Times New Roman"/>
                <w:i/>
                <w:color w:val="000000"/>
              </w:rPr>
              <w:t>Формирование целостной картины мира)</w:t>
            </w:r>
            <w:proofErr w:type="gramEnd"/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spacing w:line="100" w:lineRule="atLeast"/>
              <w:jc w:val="center"/>
              <w:rPr>
                <w:rFonts w:cs="Times New Roman"/>
                <w:color w:val="000000"/>
              </w:rPr>
            </w:pPr>
            <w:r w:rsidRPr="00A514A0">
              <w:rPr>
                <w:rFonts w:cs="Times New Roman"/>
                <w:color w:val="000000"/>
              </w:rPr>
              <w:t xml:space="preserve">  3</w:t>
            </w:r>
          </w:p>
        </w:tc>
      </w:tr>
      <w:tr w:rsidR="00D57939" w:rsidRPr="00A514A0" w:rsidTr="003F67E0">
        <w:tc>
          <w:tcPr>
            <w:tcW w:w="8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spacing w:line="100" w:lineRule="atLeast"/>
              <w:rPr>
                <w:rFonts w:cs="Times New Roman"/>
                <w:i/>
                <w:color w:val="000000"/>
              </w:rPr>
            </w:pPr>
            <w:r w:rsidRPr="00A514A0">
              <w:rPr>
                <w:rFonts w:cs="Times New Roman"/>
                <w:i/>
                <w:color w:val="000000"/>
              </w:rPr>
              <w:t>Коммуникация. Чтение художественной литературы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</w:t>
            </w:r>
          </w:p>
        </w:tc>
      </w:tr>
      <w:tr w:rsidR="00D57939" w:rsidRPr="00A514A0" w:rsidTr="003F67E0">
        <w:tc>
          <w:tcPr>
            <w:tcW w:w="8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spacing w:line="100" w:lineRule="atLeast"/>
              <w:ind w:left="360"/>
              <w:rPr>
                <w:rFonts w:cs="Times New Roman"/>
                <w:i/>
                <w:color w:val="000000"/>
              </w:rPr>
            </w:pPr>
            <w:r w:rsidRPr="00A514A0">
              <w:rPr>
                <w:rFonts w:cs="Times New Roman"/>
                <w:i/>
                <w:color w:val="000000"/>
              </w:rPr>
              <w:t>Художественное творчество</w:t>
            </w:r>
          </w:p>
          <w:p w:rsidR="00D57939" w:rsidRPr="00A514A0" w:rsidRDefault="00D57939" w:rsidP="00EA7865">
            <w:pPr>
              <w:pStyle w:val="a6"/>
              <w:spacing w:line="100" w:lineRule="atLeast"/>
              <w:ind w:left="360"/>
              <w:rPr>
                <w:rFonts w:cs="Times New Roman"/>
                <w:i/>
                <w:color w:val="000000"/>
              </w:rPr>
            </w:pPr>
            <w:r w:rsidRPr="00A514A0">
              <w:rPr>
                <w:rFonts w:cs="Times New Roman"/>
                <w:i/>
                <w:color w:val="000000"/>
              </w:rPr>
              <w:t>Рисование</w:t>
            </w:r>
          </w:p>
          <w:p w:rsidR="00D57939" w:rsidRPr="00A514A0" w:rsidRDefault="00D57939" w:rsidP="00EA7865">
            <w:pPr>
              <w:pStyle w:val="a6"/>
              <w:spacing w:line="100" w:lineRule="atLeast"/>
              <w:ind w:left="360"/>
              <w:rPr>
                <w:rFonts w:cs="Times New Roman"/>
                <w:i/>
                <w:color w:val="000000"/>
              </w:rPr>
            </w:pPr>
            <w:r w:rsidRPr="00A514A0">
              <w:rPr>
                <w:rFonts w:cs="Times New Roman"/>
                <w:i/>
                <w:color w:val="000000"/>
              </w:rPr>
              <w:t>Лепка</w:t>
            </w:r>
          </w:p>
          <w:p w:rsidR="00D57939" w:rsidRPr="00A514A0" w:rsidRDefault="00D57939" w:rsidP="00EA7865">
            <w:pPr>
              <w:pStyle w:val="a6"/>
              <w:spacing w:line="100" w:lineRule="atLeast"/>
              <w:rPr>
                <w:rFonts w:cs="Times New Roman"/>
                <w:i/>
                <w:color w:val="000000"/>
              </w:rPr>
            </w:pPr>
            <w:r w:rsidRPr="00A514A0">
              <w:rPr>
                <w:rFonts w:cs="Times New Roman"/>
                <w:i/>
                <w:color w:val="000000"/>
              </w:rPr>
              <w:t>Аппликация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</w:t>
            </w: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0,5</w:t>
            </w: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0,5</w:t>
            </w:r>
          </w:p>
        </w:tc>
      </w:tr>
      <w:tr w:rsidR="00D57939" w:rsidRPr="00A514A0" w:rsidTr="003F67E0">
        <w:tc>
          <w:tcPr>
            <w:tcW w:w="8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spacing w:line="100" w:lineRule="atLeast"/>
              <w:rPr>
                <w:rFonts w:cs="Times New Roman"/>
                <w:i/>
                <w:color w:val="000000"/>
              </w:rPr>
            </w:pPr>
            <w:r w:rsidRPr="00A514A0">
              <w:rPr>
                <w:rFonts w:cs="Times New Roman"/>
                <w:i/>
                <w:color w:val="000000"/>
              </w:rPr>
              <w:t>Физическая культура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2</w:t>
            </w:r>
          </w:p>
        </w:tc>
      </w:tr>
      <w:tr w:rsidR="00D57939" w:rsidRPr="00A514A0" w:rsidTr="003F67E0">
        <w:tc>
          <w:tcPr>
            <w:tcW w:w="8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spacing w:line="100" w:lineRule="atLeast"/>
              <w:rPr>
                <w:rFonts w:cs="Times New Roman"/>
                <w:i/>
                <w:color w:val="000000"/>
              </w:rPr>
            </w:pPr>
            <w:r w:rsidRPr="00A514A0">
              <w:rPr>
                <w:rFonts w:cs="Times New Roman"/>
                <w:i/>
                <w:color w:val="000000"/>
              </w:rPr>
              <w:t>Музыка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2</w:t>
            </w:r>
          </w:p>
        </w:tc>
      </w:tr>
      <w:tr w:rsidR="00D57939" w:rsidRPr="00A514A0" w:rsidTr="003F67E0">
        <w:tc>
          <w:tcPr>
            <w:tcW w:w="8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spacing w:line="100" w:lineRule="atLeast"/>
              <w:rPr>
                <w:rFonts w:cs="Times New Roman"/>
                <w:i/>
                <w:color w:val="000000"/>
              </w:rPr>
            </w:pPr>
            <w:r w:rsidRPr="00A514A0">
              <w:rPr>
                <w:rFonts w:cs="Times New Roman"/>
                <w:i/>
                <w:color w:val="000000"/>
              </w:rPr>
              <w:t>Общее количество</w:t>
            </w:r>
          </w:p>
        </w:tc>
        <w:tc>
          <w:tcPr>
            <w:tcW w:w="24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10</w:t>
            </w:r>
          </w:p>
        </w:tc>
      </w:tr>
    </w:tbl>
    <w:p w:rsidR="003F67E0" w:rsidRDefault="003F67E0" w:rsidP="00D57939">
      <w:pPr>
        <w:pStyle w:val="a4"/>
        <w:snapToGrid w:val="0"/>
        <w:spacing w:after="0" w:line="100" w:lineRule="atLeast"/>
        <w:rPr>
          <w:rFonts w:cs="Times New Roman"/>
          <w:b/>
          <w:color w:val="000000"/>
        </w:rPr>
      </w:pPr>
    </w:p>
    <w:p w:rsidR="00D57939" w:rsidRPr="00A514A0" w:rsidRDefault="003F67E0" w:rsidP="00D57939">
      <w:pPr>
        <w:pStyle w:val="a4"/>
        <w:snapToGrid w:val="0"/>
        <w:spacing w:after="0" w:line="100" w:lineRule="atLeast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 xml:space="preserve">         П</w:t>
      </w:r>
      <w:r w:rsidR="00D57939" w:rsidRPr="00A514A0">
        <w:rPr>
          <w:rFonts w:cs="Times New Roman"/>
          <w:b/>
          <w:color w:val="000000"/>
        </w:rPr>
        <w:t xml:space="preserve">еречень </w:t>
      </w:r>
      <w:r>
        <w:rPr>
          <w:rFonts w:cs="Times New Roman"/>
          <w:b/>
          <w:color w:val="000000"/>
        </w:rPr>
        <w:t xml:space="preserve">основных видов организованной </w:t>
      </w:r>
      <w:r w:rsidR="00D57939" w:rsidRPr="00A514A0">
        <w:rPr>
          <w:rFonts w:cs="Times New Roman"/>
          <w:b/>
          <w:color w:val="000000"/>
        </w:rPr>
        <w:t xml:space="preserve">образовательной </w:t>
      </w:r>
      <w:r>
        <w:rPr>
          <w:rFonts w:cs="Times New Roman"/>
          <w:b/>
          <w:color w:val="000000"/>
        </w:rPr>
        <w:t>д</w:t>
      </w:r>
      <w:r w:rsidR="00D57939" w:rsidRPr="00A514A0">
        <w:rPr>
          <w:rFonts w:cs="Times New Roman"/>
          <w:b/>
          <w:color w:val="000000"/>
        </w:rPr>
        <w:t xml:space="preserve">еятельности.                   </w:t>
      </w:r>
    </w:p>
    <w:p w:rsidR="00D57939" w:rsidRPr="00A514A0" w:rsidRDefault="00D57939" w:rsidP="00D57939">
      <w:pPr>
        <w:pStyle w:val="a4"/>
        <w:snapToGrid w:val="0"/>
        <w:spacing w:after="0" w:line="100" w:lineRule="atLeast"/>
        <w:rPr>
          <w:rFonts w:cs="Times New Roman"/>
          <w:b/>
          <w:color w:val="0000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15"/>
        <w:gridCol w:w="1590"/>
        <w:gridCol w:w="1520"/>
        <w:gridCol w:w="1367"/>
      </w:tblGrid>
      <w:tr w:rsidR="00D57939" w:rsidRPr="00A514A0" w:rsidTr="003F67E0">
        <w:tc>
          <w:tcPr>
            <w:tcW w:w="6015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>Образовательная</w:t>
            </w:r>
          </w:p>
          <w:p w:rsidR="00D57939" w:rsidRPr="00A514A0" w:rsidRDefault="00D57939" w:rsidP="00EA7865">
            <w:pPr>
              <w:pStyle w:val="a4"/>
              <w:widowControl/>
              <w:spacing w:after="0" w:line="100" w:lineRule="atLeast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 xml:space="preserve">область          </w:t>
            </w:r>
            <w:r w:rsidR="00074C15">
              <w:rPr>
                <w:rFonts w:cs="Times New Roman"/>
                <w:b/>
                <w:color w:val="000000"/>
              </w:rPr>
              <w:t xml:space="preserve">                       </w:t>
            </w:r>
            <w:r w:rsidRPr="00A514A0">
              <w:rPr>
                <w:rFonts w:cs="Times New Roman"/>
                <w:b/>
                <w:color w:val="000000"/>
              </w:rPr>
              <w:t>Образовательная</w:t>
            </w:r>
          </w:p>
          <w:p w:rsidR="00D57939" w:rsidRPr="00A514A0" w:rsidRDefault="00074C15" w:rsidP="00EA7865">
            <w:pPr>
              <w:pStyle w:val="a4"/>
              <w:widowControl/>
              <w:spacing w:after="0" w:line="100" w:lineRule="atLeast"/>
              <w:jc w:val="right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        </w:t>
            </w:r>
            <w:r w:rsidR="00D57939" w:rsidRPr="00A514A0">
              <w:rPr>
                <w:rFonts w:cs="Times New Roman"/>
                <w:color w:val="000000"/>
              </w:rPr>
              <w:t xml:space="preserve"> </w:t>
            </w:r>
            <w:r w:rsidR="00D57939" w:rsidRPr="00A514A0">
              <w:rPr>
                <w:rFonts w:cs="Times New Roman"/>
                <w:b/>
                <w:color w:val="000000"/>
              </w:rPr>
              <w:t>деятельность  </w:t>
            </w:r>
          </w:p>
          <w:p w:rsidR="00D57939" w:rsidRPr="00A514A0" w:rsidRDefault="00D57939" w:rsidP="00EA7865">
            <w:pPr>
              <w:pStyle w:val="a4"/>
              <w:widowControl/>
              <w:spacing w:after="0" w:line="100" w:lineRule="atLeast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 xml:space="preserve">                                                                        детей</w:t>
            </w:r>
          </w:p>
        </w:tc>
        <w:tc>
          <w:tcPr>
            <w:tcW w:w="44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jc w:val="center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>Средняя  группа</w:t>
            </w:r>
          </w:p>
        </w:tc>
      </w:tr>
      <w:tr w:rsidR="00D57939" w:rsidRPr="00A514A0" w:rsidTr="00EA7865">
        <w:tc>
          <w:tcPr>
            <w:tcW w:w="601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rPr>
                <w:rFonts w:cs="Times New Roman"/>
                <w:b/>
                <w:color w:val="000000"/>
              </w:rPr>
            </w:pP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>Количество в неделю</w:t>
            </w:r>
          </w:p>
        </w:tc>
        <w:tc>
          <w:tcPr>
            <w:tcW w:w="1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ind w:left="12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>Количество в месяц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ind w:left="12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>Количество в год</w:t>
            </w:r>
          </w:p>
        </w:tc>
      </w:tr>
      <w:tr w:rsidR="00D57939" w:rsidRPr="00A514A0" w:rsidTr="00EA7865">
        <w:tc>
          <w:tcPr>
            <w:tcW w:w="6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>Познание.</w:t>
            </w:r>
          </w:p>
          <w:p w:rsidR="00D57939" w:rsidRPr="00A514A0" w:rsidRDefault="00D57939" w:rsidP="00EA7865">
            <w:pPr>
              <w:pStyle w:val="a4"/>
              <w:widowControl/>
              <w:spacing w:after="0" w:line="100" w:lineRule="atLeast"/>
              <w:rPr>
                <w:rFonts w:cs="Times New Roman"/>
                <w:color w:val="000000"/>
              </w:rPr>
            </w:pPr>
            <w:r w:rsidRPr="00A514A0">
              <w:rPr>
                <w:rFonts w:cs="Times New Roman"/>
                <w:color w:val="000000"/>
              </w:rPr>
              <w:t>Ребенок и окружающий мир:</w:t>
            </w:r>
          </w:p>
          <w:p w:rsidR="00D57939" w:rsidRPr="00A514A0" w:rsidRDefault="00D57939" w:rsidP="00EA7865">
            <w:pPr>
              <w:pStyle w:val="a4"/>
              <w:widowControl/>
              <w:spacing w:after="0" w:line="100" w:lineRule="atLeast"/>
              <w:ind w:left="80"/>
              <w:rPr>
                <w:rFonts w:cs="Times New Roman"/>
                <w:color w:val="000000"/>
              </w:rPr>
            </w:pPr>
            <w:r w:rsidRPr="00A514A0">
              <w:rPr>
                <w:rFonts w:cs="Times New Roman"/>
                <w:color w:val="000000"/>
              </w:rPr>
              <w:t>- Ознакомление с предметами         окружения и явлениями  общественной жизни.</w:t>
            </w:r>
          </w:p>
          <w:p w:rsidR="00D57939" w:rsidRPr="00A514A0" w:rsidRDefault="00D57939" w:rsidP="00EA7865">
            <w:pPr>
              <w:pStyle w:val="a4"/>
              <w:widowControl/>
              <w:spacing w:after="0" w:line="100" w:lineRule="atLeast"/>
              <w:ind w:left="80"/>
              <w:rPr>
                <w:rFonts w:cs="Times New Roman"/>
                <w:color w:val="000000"/>
              </w:rPr>
            </w:pPr>
            <w:r w:rsidRPr="00A514A0">
              <w:rPr>
                <w:rFonts w:cs="Times New Roman"/>
                <w:color w:val="000000"/>
              </w:rPr>
              <w:t>- Формирование элементарных экологических представлений</w:t>
            </w:r>
          </w:p>
          <w:p w:rsidR="00D57939" w:rsidRPr="00A514A0" w:rsidRDefault="00D57939" w:rsidP="00EA7865">
            <w:pPr>
              <w:pStyle w:val="a4"/>
              <w:widowControl/>
              <w:spacing w:after="0" w:line="100" w:lineRule="atLeast"/>
              <w:ind w:left="80"/>
              <w:rPr>
                <w:rFonts w:cs="Times New Roman"/>
                <w:color w:val="000000"/>
              </w:rPr>
            </w:pPr>
            <w:r w:rsidRPr="00A514A0">
              <w:rPr>
                <w:rFonts w:cs="Times New Roman"/>
                <w:color w:val="000000"/>
              </w:rPr>
              <w:t>- Конструирование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</w:t>
            </w: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</w:t>
            </w: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</w:t>
            </w:r>
          </w:p>
        </w:tc>
        <w:tc>
          <w:tcPr>
            <w:tcW w:w="1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4</w:t>
            </w: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4</w:t>
            </w: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4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5C3749" w:rsidP="00EA7865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5C3749" w:rsidP="00EA7865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3</w:t>
            </w:r>
            <w:r w:rsidR="005C3749">
              <w:rPr>
                <w:rFonts w:cs="Times New Roman"/>
              </w:rPr>
              <w:t>3</w:t>
            </w:r>
          </w:p>
        </w:tc>
      </w:tr>
      <w:tr w:rsidR="00D57939" w:rsidRPr="00A514A0" w:rsidTr="00EA7865">
        <w:tc>
          <w:tcPr>
            <w:tcW w:w="6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>Коммуникации. Чтение художественной литературы.</w:t>
            </w:r>
          </w:p>
          <w:p w:rsidR="00D57939" w:rsidRPr="00A514A0" w:rsidRDefault="00D57939" w:rsidP="00EA7865">
            <w:pPr>
              <w:pStyle w:val="a4"/>
              <w:widowControl/>
              <w:spacing w:after="0" w:line="100" w:lineRule="atLeast"/>
              <w:rPr>
                <w:rFonts w:cs="Times New Roman"/>
                <w:color w:val="000000"/>
              </w:rPr>
            </w:pPr>
            <w:r w:rsidRPr="00A514A0">
              <w:rPr>
                <w:rFonts w:cs="Times New Roman"/>
                <w:color w:val="000000"/>
              </w:rPr>
              <w:t>Развитие речи.</w:t>
            </w:r>
          </w:p>
          <w:p w:rsidR="00D57939" w:rsidRPr="00A514A0" w:rsidRDefault="00D57939" w:rsidP="00EA7865">
            <w:pPr>
              <w:pStyle w:val="a4"/>
              <w:widowControl/>
              <w:spacing w:after="0" w:line="100" w:lineRule="atLeast"/>
              <w:rPr>
                <w:rFonts w:cs="Times New Roman"/>
                <w:color w:val="000000"/>
              </w:rPr>
            </w:pPr>
            <w:r w:rsidRPr="00A514A0">
              <w:rPr>
                <w:rFonts w:cs="Times New Roman"/>
                <w:color w:val="000000"/>
              </w:rPr>
              <w:t>Художественная литература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</w:t>
            </w:r>
          </w:p>
        </w:tc>
        <w:tc>
          <w:tcPr>
            <w:tcW w:w="1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4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3</w:t>
            </w:r>
            <w:r w:rsidR="005C3749">
              <w:rPr>
                <w:rFonts w:cs="Times New Roman"/>
              </w:rPr>
              <w:t>3</w:t>
            </w:r>
          </w:p>
        </w:tc>
      </w:tr>
      <w:tr w:rsidR="00D57939" w:rsidRPr="00A514A0" w:rsidTr="00EA7865">
        <w:tc>
          <w:tcPr>
            <w:tcW w:w="6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>Художественное творчество.</w:t>
            </w:r>
          </w:p>
          <w:p w:rsidR="00D57939" w:rsidRPr="00A514A0" w:rsidRDefault="00D57939" w:rsidP="00EA7865">
            <w:pPr>
              <w:pStyle w:val="a4"/>
              <w:widowControl/>
              <w:spacing w:after="0" w:line="100" w:lineRule="atLeast"/>
              <w:rPr>
                <w:rFonts w:cs="Times New Roman"/>
                <w:color w:val="000000"/>
              </w:rPr>
            </w:pPr>
            <w:r w:rsidRPr="00A514A0">
              <w:rPr>
                <w:rFonts w:cs="Times New Roman"/>
                <w:color w:val="000000"/>
              </w:rPr>
              <w:t>Рисование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</w:t>
            </w:r>
          </w:p>
        </w:tc>
        <w:tc>
          <w:tcPr>
            <w:tcW w:w="1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4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3</w:t>
            </w:r>
            <w:r w:rsidR="005C3749">
              <w:rPr>
                <w:rFonts w:cs="Times New Roman"/>
              </w:rPr>
              <w:t>3</w:t>
            </w:r>
          </w:p>
        </w:tc>
      </w:tr>
      <w:tr w:rsidR="00D57939" w:rsidRPr="00A514A0" w:rsidTr="00EA7865">
        <w:tc>
          <w:tcPr>
            <w:tcW w:w="6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rPr>
                <w:rFonts w:cs="Times New Roman"/>
                <w:color w:val="000000"/>
              </w:rPr>
            </w:pPr>
            <w:r w:rsidRPr="00A514A0">
              <w:rPr>
                <w:rFonts w:cs="Times New Roman"/>
                <w:color w:val="000000"/>
              </w:rPr>
              <w:t>Аппликация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0,5</w:t>
            </w:r>
          </w:p>
        </w:tc>
        <w:tc>
          <w:tcPr>
            <w:tcW w:w="1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2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</w:t>
            </w:r>
            <w:r w:rsidR="005C3749">
              <w:rPr>
                <w:rFonts w:cs="Times New Roman"/>
              </w:rPr>
              <w:t>7</w:t>
            </w:r>
          </w:p>
        </w:tc>
      </w:tr>
      <w:tr w:rsidR="00D57939" w:rsidRPr="00A514A0" w:rsidTr="00EA7865">
        <w:tc>
          <w:tcPr>
            <w:tcW w:w="6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rPr>
                <w:rFonts w:cs="Times New Roman"/>
                <w:color w:val="000000"/>
              </w:rPr>
            </w:pPr>
            <w:r w:rsidRPr="00A514A0">
              <w:rPr>
                <w:rFonts w:cs="Times New Roman"/>
                <w:color w:val="000000"/>
              </w:rPr>
              <w:t>Лепка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0.5</w:t>
            </w:r>
          </w:p>
        </w:tc>
        <w:tc>
          <w:tcPr>
            <w:tcW w:w="1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2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5C374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</w:tr>
      <w:tr w:rsidR="00D57939" w:rsidRPr="00A514A0" w:rsidTr="00EA7865">
        <w:tc>
          <w:tcPr>
            <w:tcW w:w="6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>Физическая культура.</w:t>
            </w:r>
          </w:p>
          <w:p w:rsidR="00D57939" w:rsidRPr="00A514A0" w:rsidRDefault="00D57939" w:rsidP="00EA7865">
            <w:pPr>
              <w:pStyle w:val="a4"/>
              <w:widowControl/>
              <w:spacing w:after="0" w:line="100" w:lineRule="atLeast"/>
              <w:rPr>
                <w:rFonts w:cs="Times New Roman"/>
                <w:color w:val="000000"/>
              </w:rPr>
            </w:pPr>
            <w:r w:rsidRPr="00A514A0">
              <w:rPr>
                <w:rFonts w:cs="Times New Roman"/>
                <w:color w:val="000000"/>
              </w:rPr>
              <w:t>Физкультурное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2</w:t>
            </w:r>
          </w:p>
        </w:tc>
        <w:tc>
          <w:tcPr>
            <w:tcW w:w="1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5C3749" w:rsidP="00EA7865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66</w:t>
            </w:r>
          </w:p>
        </w:tc>
      </w:tr>
      <w:tr w:rsidR="00D57939" w:rsidRPr="00A514A0" w:rsidTr="00EA7865">
        <w:tc>
          <w:tcPr>
            <w:tcW w:w="6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>Музыка.</w:t>
            </w:r>
          </w:p>
          <w:p w:rsidR="00D57939" w:rsidRPr="00A514A0" w:rsidRDefault="00D57939" w:rsidP="00EA7865">
            <w:pPr>
              <w:pStyle w:val="a4"/>
              <w:widowControl/>
              <w:spacing w:after="0" w:line="100" w:lineRule="atLeast"/>
              <w:rPr>
                <w:rFonts w:cs="Times New Roman"/>
                <w:color w:val="000000"/>
              </w:rPr>
            </w:pPr>
            <w:r w:rsidRPr="00A514A0">
              <w:rPr>
                <w:rFonts w:cs="Times New Roman"/>
                <w:color w:val="000000"/>
              </w:rPr>
              <w:t>Музыкальное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2</w:t>
            </w:r>
          </w:p>
        </w:tc>
        <w:tc>
          <w:tcPr>
            <w:tcW w:w="1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D57939" w:rsidP="00EA7865">
            <w:pPr>
              <w:pStyle w:val="a6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</w:p>
          <w:p w:rsidR="00D57939" w:rsidRPr="00A514A0" w:rsidRDefault="005C3749" w:rsidP="00EA7865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66</w:t>
            </w:r>
          </w:p>
        </w:tc>
      </w:tr>
      <w:tr w:rsidR="00D57939" w:rsidRPr="00A514A0" w:rsidTr="00EA7865">
        <w:tc>
          <w:tcPr>
            <w:tcW w:w="60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4"/>
              <w:widowControl/>
              <w:snapToGrid w:val="0"/>
              <w:spacing w:after="0" w:line="100" w:lineRule="atLeast"/>
              <w:rPr>
                <w:rFonts w:cs="Times New Roman"/>
                <w:b/>
                <w:color w:val="000000"/>
              </w:rPr>
            </w:pPr>
            <w:r w:rsidRPr="00A514A0">
              <w:rPr>
                <w:rFonts w:cs="Times New Roman"/>
                <w:b/>
                <w:color w:val="000000"/>
              </w:rPr>
              <w:t>Общее количество занятий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10</w:t>
            </w:r>
          </w:p>
        </w:tc>
        <w:tc>
          <w:tcPr>
            <w:tcW w:w="1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40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7939" w:rsidRPr="00A514A0" w:rsidRDefault="00D57939" w:rsidP="00EA7865">
            <w:pPr>
              <w:pStyle w:val="a6"/>
              <w:snapToGrid w:val="0"/>
              <w:jc w:val="center"/>
              <w:rPr>
                <w:rFonts w:cs="Times New Roman"/>
              </w:rPr>
            </w:pPr>
            <w:r w:rsidRPr="00A514A0">
              <w:rPr>
                <w:rFonts w:cs="Times New Roman"/>
              </w:rPr>
              <w:t>3</w:t>
            </w:r>
            <w:r w:rsidR="005C3749">
              <w:rPr>
                <w:rFonts w:cs="Times New Roman"/>
              </w:rPr>
              <w:t>30</w:t>
            </w:r>
          </w:p>
        </w:tc>
      </w:tr>
    </w:tbl>
    <w:p w:rsidR="00D57939" w:rsidRPr="00A514A0" w:rsidRDefault="00D57939" w:rsidP="002B7F82">
      <w:pPr>
        <w:spacing w:line="360" w:lineRule="auto"/>
        <w:rPr>
          <w:rFonts w:cs="Times New Roman"/>
        </w:rPr>
      </w:pPr>
    </w:p>
    <w:p w:rsidR="00D57939" w:rsidRPr="002B7F82" w:rsidRDefault="00B41439" w:rsidP="00D57939">
      <w:pPr>
        <w:spacing w:line="360" w:lineRule="auto"/>
        <w:rPr>
          <w:rFonts w:cs="Times New Roman"/>
          <w:b/>
        </w:rPr>
      </w:pPr>
      <w:r w:rsidRPr="002B7F82">
        <w:rPr>
          <w:rFonts w:cs="Times New Roman"/>
          <w:b/>
        </w:rPr>
        <w:t xml:space="preserve">                                                 </w:t>
      </w:r>
      <w:r w:rsidR="00D57939" w:rsidRPr="002B7F82">
        <w:rPr>
          <w:rFonts w:cs="Times New Roman"/>
          <w:b/>
        </w:rPr>
        <w:t>Работа с родителями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>Содержание работы с семьей по направлениям: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 «Здоровье»: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- информирование родителей о факторах, влияющих на физическое здоровье ребенка (спокойное общение, питание, закаливание, движение). 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 «Физическая культура»: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>- привлечение родителей к участию в совместных с детьми физкультурных праздниках и других мероприятиях).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 «Безопасность»: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- знакомство родителей с опасными для здоровья ребенка ситуациями (дома, на даче, на дороге, в лесу, у водоема) и способами поведения в них. 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 «Социализация»: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- заинтересовать родителей в развитии игровой деятельности детей, обеспечивающей успешную социализацию, усвоение </w:t>
      </w:r>
      <w:proofErr w:type="spellStart"/>
      <w:r w:rsidRPr="00A514A0">
        <w:rPr>
          <w:rFonts w:cs="Times New Roman"/>
        </w:rPr>
        <w:t>гендерного</w:t>
      </w:r>
      <w:proofErr w:type="spellEnd"/>
      <w:r w:rsidRPr="00A514A0">
        <w:rPr>
          <w:rFonts w:cs="Times New Roman"/>
        </w:rPr>
        <w:t xml:space="preserve"> поведения. 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 «Труд»: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>- изучить традиции трудового воспитания в семьях воспитанников.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 «Познание»: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- ориентировать родителей на развитие у ребенка потребности к познанию, общению </w:t>
      </w:r>
      <w:proofErr w:type="gramStart"/>
      <w:r w:rsidRPr="00A514A0">
        <w:rPr>
          <w:rFonts w:cs="Times New Roman"/>
        </w:rPr>
        <w:t>со</w:t>
      </w:r>
      <w:proofErr w:type="gramEnd"/>
      <w:r w:rsidRPr="00A514A0">
        <w:rPr>
          <w:rFonts w:cs="Times New Roman"/>
        </w:rPr>
        <w:t xml:space="preserve"> взрослыми и сверстниками.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 «Коммуникация»: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- развивать у родителей навыки общения, используя семейные ассамблеи, коммуникативные тренинги. 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 «Чтение художественной литературы»: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- доказывать родителям ценность домашнего чтения. 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 «Художественное творчество»: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- поддержать стремление родителей развивать художественную деятельность детей в детском саду и дома. 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>«Музыка»: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- раскрыть возможности музыки как средства благоприятного воздействия на психическое здоровье ребенка. </w:t>
      </w:r>
    </w:p>
    <w:p w:rsidR="00D57939" w:rsidRPr="00A514A0" w:rsidRDefault="00D57939" w:rsidP="00D57939">
      <w:pPr>
        <w:spacing w:line="360" w:lineRule="auto"/>
        <w:ind w:firstLine="708"/>
        <w:jc w:val="both"/>
        <w:rPr>
          <w:rFonts w:cs="Times New Roman"/>
        </w:rPr>
      </w:pPr>
      <w:r w:rsidRPr="00A514A0">
        <w:rPr>
          <w:rFonts w:cs="Times New Roman"/>
        </w:rPr>
        <w:t xml:space="preserve">См. программу «От рождения до школы» под ред. Н.Е. </w:t>
      </w:r>
      <w:proofErr w:type="spellStart"/>
      <w:r w:rsidRPr="00A514A0">
        <w:rPr>
          <w:rFonts w:cs="Times New Roman"/>
        </w:rPr>
        <w:t>Вераксы</w:t>
      </w:r>
      <w:proofErr w:type="spellEnd"/>
      <w:r w:rsidRPr="00A514A0">
        <w:rPr>
          <w:rFonts w:cs="Times New Roman"/>
        </w:rPr>
        <w:t>, Т.С. Комаровой, М.А. Васильевой</w:t>
      </w:r>
      <w:r w:rsidRPr="00A514A0">
        <w:rPr>
          <w:rFonts w:cs="Times New Roman"/>
          <w:b/>
        </w:rPr>
        <w:t xml:space="preserve"> </w:t>
      </w:r>
      <w:r w:rsidRPr="00A514A0">
        <w:rPr>
          <w:rFonts w:cs="Times New Roman"/>
        </w:rPr>
        <w:t>(стр. 267-273).</w:t>
      </w:r>
    </w:p>
    <w:p w:rsidR="00D57939" w:rsidRPr="00A514A0" w:rsidRDefault="00D57939" w:rsidP="00D57939">
      <w:pPr>
        <w:spacing w:line="360" w:lineRule="auto"/>
        <w:ind w:firstLine="708"/>
        <w:jc w:val="center"/>
        <w:rPr>
          <w:rFonts w:cs="Times New Roman"/>
          <w:b/>
        </w:rPr>
      </w:pPr>
      <w:r w:rsidRPr="00A514A0">
        <w:rPr>
          <w:rFonts w:cs="Times New Roman"/>
          <w:b/>
        </w:rPr>
        <w:t>Целевые ориентиры освоения программы</w:t>
      </w:r>
    </w:p>
    <w:p w:rsidR="00D57939" w:rsidRPr="00A514A0" w:rsidRDefault="00D57939" w:rsidP="00D57939">
      <w:pPr>
        <w:pStyle w:val="1"/>
        <w:ind w:firstLine="708"/>
        <w:jc w:val="both"/>
      </w:pPr>
      <w:r w:rsidRPr="00A514A0">
        <w:t xml:space="preserve">● ребёнок проявляет </w:t>
      </w:r>
      <w:r w:rsidRPr="00A514A0">
        <w:rPr>
          <w:b/>
          <w:bCs/>
          <w:i/>
          <w:iCs/>
        </w:rPr>
        <w:t xml:space="preserve">инициативность </w:t>
      </w:r>
      <w:r w:rsidRPr="00A514A0">
        <w:t xml:space="preserve">и </w:t>
      </w:r>
      <w:r w:rsidRPr="00A514A0">
        <w:rPr>
          <w:b/>
          <w:bCs/>
          <w:i/>
          <w:iCs/>
        </w:rPr>
        <w:t xml:space="preserve">самостоятельность </w:t>
      </w:r>
      <w:r w:rsidRPr="00A514A0">
        <w:t xml:space="preserve">в разных видах деятельности – игре, общении, конструировании и др. Способен </w:t>
      </w:r>
      <w:r w:rsidRPr="00A514A0">
        <w:rPr>
          <w:b/>
          <w:bCs/>
          <w:i/>
          <w:iCs/>
        </w:rPr>
        <w:t xml:space="preserve">выбирать </w:t>
      </w:r>
      <w:r w:rsidRPr="00A514A0">
        <w:t xml:space="preserve">себе род занятий, участников совместной деятельности, обнаруживает способность к воплощению разнообразных замыслов; </w:t>
      </w:r>
    </w:p>
    <w:p w:rsidR="00D57939" w:rsidRPr="00A514A0" w:rsidRDefault="00D57939" w:rsidP="00D57939">
      <w:pPr>
        <w:pStyle w:val="1"/>
        <w:ind w:firstLine="708"/>
        <w:jc w:val="both"/>
      </w:pPr>
      <w:r w:rsidRPr="00A514A0">
        <w:t xml:space="preserve">● </w:t>
      </w:r>
      <w:r w:rsidRPr="00A514A0">
        <w:rPr>
          <w:b/>
          <w:bCs/>
          <w:i/>
          <w:iCs/>
        </w:rPr>
        <w:t>ребёнок уверен в своих силах, открыт внешнему миру, положительно относится к себе и к другим</w:t>
      </w:r>
      <w:r w:rsidRPr="00A514A0">
        <w:t xml:space="preserve">, обладает </w:t>
      </w:r>
      <w:r w:rsidRPr="00A514A0">
        <w:rPr>
          <w:b/>
          <w:bCs/>
          <w:i/>
          <w:iCs/>
        </w:rPr>
        <w:t xml:space="preserve">чувством собственного достоинства. </w:t>
      </w:r>
      <w:r w:rsidRPr="00A514A0">
        <w:t xml:space="preserve">Активно </w:t>
      </w:r>
      <w:r w:rsidRPr="00A514A0">
        <w:rPr>
          <w:b/>
          <w:bCs/>
          <w:i/>
          <w:iCs/>
        </w:rPr>
        <w:t xml:space="preserve">взаимодействует со сверстниками и взрослыми, </w:t>
      </w:r>
      <w:r w:rsidRPr="00A514A0">
        <w:t xml:space="preserve">участвует в совместных играх. Способен договариваться, учитывать интересы и чувства других, сопереживать неудачам и радоваться успехам других, стараться разрешать конфликты; </w:t>
      </w:r>
    </w:p>
    <w:p w:rsidR="00D57939" w:rsidRPr="00A514A0" w:rsidRDefault="00D57939" w:rsidP="00D57939">
      <w:pPr>
        <w:pStyle w:val="1"/>
        <w:ind w:firstLine="708"/>
        <w:jc w:val="both"/>
      </w:pPr>
      <w:r w:rsidRPr="00A514A0">
        <w:t xml:space="preserve">● ребёнок обладает развитым </w:t>
      </w:r>
      <w:r w:rsidRPr="00A514A0">
        <w:rPr>
          <w:b/>
          <w:bCs/>
          <w:i/>
          <w:iCs/>
        </w:rPr>
        <w:t xml:space="preserve">воображением, </w:t>
      </w:r>
      <w:r w:rsidRPr="00A514A0">
        <w:t xml:space="preserve">которое реализуется в разных видах деятельности. Способность ребёнка к </w:t>
      </w:r>
      <w:r w:rsidRPr="00A514A0">
        <w:rPr>
          <w:b/>
          <w:bCs/>
          <w:i/>
          <w:iCs/>
        </w:rPr>
        <w:t xml:space="preserve">фантазии, воображению, творчеству </w:t>
      </w:r>
      <w:r w:rsidRPr="00A514A0">
        <w:t xml:space="preserve">интенсивно развивается и проявляется в </w:t>
      </w:r>
      <w:r w:rsidRPr="00A514A0">
        <w:rPr>
          <w:b/>
          <w:bCs/>
          <w:i/>
          <w:iCs/>
        </w:rPr>
        <w:t>игре</w:t>
      </w:r>
      <w:r w:rsidRPr="00A514A0">
        <w:t xml:space="preserve">. Ребёнок владеет разными формами и видами игры. Умеет </w:t>
      </w:r>
      <w:r w:rsidRPr="00A514A0">
        <w:rPr>
          <w:b/>
          <w:bCs/>
          <w:i/>
          <w:iCs/>
        </w:rPr>
        <w:t>подчиняться разным правилам и социальным нормам</w:t>
      </w:r>
      <w:r w:rsidRPr="00A514A0">
        <w:t xml:space="preserve">, различать условную и реальную ситуации, в том числе игровую и учебную; </w:t>
      </w:r>
    </w:p>
    <w:p w:rsidR="00D57939" w:rsidRPr="00A514A0" w:rsidRDefault="00D57939" w:rsidP="00D57939">
      <w:pPr>
        <w:pStyle w:val="1"/>
        <w:ind w:firstLine="708"/>
        <w:jc w:val="both"/>
      </w:pPr>
      <w:r w:rsidRPr="00A514A0">
        <w:t xml:space="preserve">● </w:t>
      </w:r>
      <w:r w:rsidRPr="00A514A0">
        <w:rPr>
          <w:b/>
          <w:bCs/>
          <w:i/>
          <w:iCs/>
        </w:rPr>
        <w:t xml:space="preserve">творческие способности </w:t>
      </w:r>
      <w:r w:rsidRPr="00A514A0">
        <w:t xml:space="preserve">ребёнка также проявляются в рисовании, придумывании сказок, танцах, пении и т. п. Ребёнок может фантазировать вслух, играть звуками и словами. Хорошо понимает устную речь и может выражать свои мысли и желания; </w:t>
      </w:r>
    </w:p>
    <w:p w:rsidR="00D57939" w:rsidRPr="00A514A0" w:rsidRDefault="00D57939" w:rsidP="00D57939">
      <w:pPr>
        <w:pStyle w:val="1"/>
        <w:ind w:firstLine="708"/>
        <w:jc w:val="both"/>
      </w:pPr>
      <w:r w:rsidRPr="00A514A0">
        <w:t xml:space="preserve">● у ребёнка развита крупная и мелкая моторика. Он может контролировать свои движения и управлять ими, обладает развитой потребностью бегать, прыгать, мастерить поделки из различных материалов и т. п.; </w:t>
      </w:r>
    </w:p>
    <w:p w:rsidR="00D57939" w:rsidRPr="00A514A0" w:rsidRDefault="00D57939" w:rsidP="00D57939">
      <w:pPr>
        <w:pStyle w:val="1"/>
        <w:ind w:firstLine="708"/>
        <w:jc w:val="both"/>
      </w:pPr>
      <w:r w:rsidRPr="00A514A0">
        <w:t xml:space="preserve">● ребёнок способен к волевым усилиям в разных видах деятельности, преодолевать сиюминутные побуждения, доводить до конца начатое дело. </w:t>
      </w:r>
    </w:p>
    <w:p w:rsidR="00D57939" w:rsidRPr="00A514A0" w:rsidRDefault="00D57939" w:rsidP="00D57939">
      <w:pPr>
        <w:pStyle w:val="1"/>
        <w:ind w:firstLine="708"/>
        <w:jc w:val="both"/>
        <w:rPr>
          <w:color w:val="auto"/>
        </w:rPr>
      </w:pPr>
      <w:r w:rsidRPr="00A514A0">
        <w:rPr>
          <w:color w:val="auto"/>
        </w:rPr>
        <w:t xml:space="preserve">Ребёнок может следовать социальным нормам поведения и правилам в разных видах деятельности, во взаимоотношениях </w:t>
      </w:r>
      <w:proofErr w:type="gramStart"/>
      <w:r w:rsidRPr="00A514A0">
        <w:rPr>
          <w:color w:val="auto"/>
        </w:rPr>
        <w:t>со</w:t>
      </w:r>
      <w:proofErr w:type="gramEnd"/>
      <w:r w:rsidRPr="00A514A0">
        <w:rPr>
          <w:color w:val="auto"/>
        </w:rPr>
        <w:t xml:space="preserve"> взрослыми и сверстниками, правилам безопасного поведения и личной гигиены; </w:t>
      </w:r>
    </w:p>
    <w:p w:rsidR="00D57939" w:rsidRPr="00A514A0" w:rsidRDefault="00D57939" w:rsidP="00D57939">
      <w:pPr>
        <w:pStyle w:val="1"/>
        <w:spacing w:line="360" w:lineRule="auto"/>
        <w:ind w:firstLine="708"/>
        <w:jc w:val="both"/>
        <w:rPr>
          <w:color w:val="auto"/>
        </w:rPr>
      </w:pPr>
      <w:r w:rsidRPr="00A514A0">
        <w:rPr>
          <w:color w:val="auto"/>
        </w:rPr>
        <w:t xml:space="preserve">● ребёнок проявляет </w:t>
      </w:r>
      <w:r w:rsidRPr="00A514A0">
        <w:rPr>
          <w:b/>
          <w:bCs/>
          <w:i/>
          <w:iCs/>
          <w:color w:val="auto"/>
        </w:rPr>
        <w:t xml:space="preserve">любознательность, </w:t>
      </w:r>
      <w:r w:rsidRPr="00A514A0">
        <w:rPr>
          <w:color w:val="auto"/>
        </w:rPr>
        <w:t xml:space="preserve">задаёт вопросы, касающиеся близких и далёких предметов и явлений, интересуется причинно-следственными связями (как? почему? зачем?), пытается самостоятельно придумывать объяснения явлениям природы и поступкам людей. Склонен </w:t>
      </w:r>
      <w:r w:rsidRPr="00A514A0">
        <w:rPr>
          <w:b/>
          <w:bCs/>
          <w:i/>
          <w:iCs/>
          <w:color w:val="auto"/>
        </w:rPr>
        <w:t>наблюдать, экспериментировать</w:t>
      </w:r>
      <w:r w:rsidRPr="00A514A0">
        <w:rPr>
          <w:color w:val="auto"/>
        </w:rPr>
        <w:t xml:space="preserve">. Обладает начальными знаниями о себе, о предметном, природном, социальном и культурном мире, в котором он живёт. Знаком с книжной культурой, с детской литературой, обладает элементарными представлениями из области живой природы, естествознания, математики, истории и т. п., у ребёнка складываются предпосылки грамотности. Ребёнок </w:t>
      </w:r>
      <w:r w:rsidRPr="00A514A0">
        <w:rPr>
          <w:b/>
          <w:bCs/>
          <w:i/>
          <w:iCs/>
          <w:color w:val="auto"/>
        </w:rPr>
        <w:t>способен к принятию собственных решений</w:t>
      </w:r>
      <w:r w:rsidRPr="00A514A0">
        <w:rPr>
          <w:color w:val="auto"/>
        </w:rPr>
        <w:t>, опираясь на свои знания и умения в различных сферах действительности.</w:t>
      </w:r>
    </w:p>
    <w:p w:rsidR="00D547AA" w:rsidRPr="00A514A0" w:rsidRDefault="00D547AA" w:rsidP="00D547AA">
      <w:pPr>
        <w:ind w:firstLine="708"/>
        <w:jc w:val="both"/>
        <w:rPr>
          <w:rFonts w:eastAsia="Times New Roman" w:cs="Times New Roman"/>
          <w:b/>
        </w:rPr>
      </w:pPr>
      <w:r w:rsidRPr="00A514A0">
        <w:rPr>
          <w:rFonts w:eastAsia="Times New Roman" w:cs="Times New Roman"/>
          <w:b/>
        </w:rPr>
        <w:t>Организация обучения  на этапе дошкольного образования при пятидневном  режиме работы.</w:t>
      </w:r>
    </w:p>
    <w:p w:rsidR="00D547AA" w:rsidRPr="00A514A0" w:rsidRDefault="00D547AA" w:rsidP="00D547AA">
      <w:pPr>
        <w:jc w:val="both"/>
        <w:rPr>
          <w:rFonts w:eastAsia="Times New Roman" w:cs="Times New Roman"/>
        </w:rPr>
      </w:pPr>
      <w:r w:rsidRPr="00A514A0">
        <w:rPr>
          <w:rFonts w:eastAsia="Times New Roman" w:cs="Times New Roman"/>
        </w:rPr>
        <w:t>Продолжительность обучения - 33 недели (с 1 сентября по 25 мая).</w:t>
      </w:r>
    </w:p>
    <w:p w:rsidR="00D547AA" w:rsidRPr="00A514A0" w:rsidRDefault="005C3749" w:rsidP="00D547AA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Общее число занятий – 33</w:t>
      </w:r>
      <w:r w:rsidR="00D547AA" w:rsidRPr="00A514A0">
        <w:rPr>
          <w:rFonts w:eastAsia="Times New Roman" w:cs="Times New Roman"/>
        </w:rPr>
        <w:t>0.</w:t>
      </w:r>
    </w:p>
    <w:p w:rsidR="00D547AA" w:rsidRPr="00A514A0" w:rsidRDefault="00D547AA" w:rsidP="00D547AA">
      <w:pPr>
        <w:jc w:val="both"/>
        <w:rPr>
          <w:rFonts w:eastAsia="Times New Roman" w:cs="Times New Roman"/>
        </w:rPr>
      </w:pPr>
      <w:proofErr w:type="gramStart"/>
      <w:r w:rsidRPr="00A514A0">
        <w:rPr>
          <w:rFonts w:eastAsia="Times New Roman" w:cs="Times New Roman"/>
        </w:rPr>
        <w:t>Оборудованы</w:t>
      </w:r>
      <w:proofErr w:type="gramEnd"/>
      <w:r w:rsidRPr="00A514A0">
        <w:rPr>
          <w:rFonts w:eastAsia="Times New Roman" w:cs="Times New Roman"/>
        </w:rPr>
        <w:t xml:space="preserve"> отдельные помещении:</w:t>
      </w:r>
    </w:p>
    <w:p w:rsidR="00D547AA" w:rsidRPr="00A514A0" w:rsidRDefault="00D547AA" w:rsidP="00D547AA">
      <w:pPr>
        <w:ind w:firstLine="708"/>
        <w:jc w:val="both"/>
        <w:rPr>
          <w:rFonts w:eastAsia="Times New Roman" w:cs="Times New Roman"/>
        </w:rPr>
      </w:pPr>
      <w:r w:rsidRPr="00A514A0">
        <w:rPr>
          <w:rFonts w:eastAsia="Times New Roman" w:cs="Times New Roman"/>
        </w:rPr>
        <w:t>- спальная комната</w:t>
      </w:r>
    </w:p>
    <w:p w:rsidR="00D547AA" w:rsidRPr="00A514A0" w:rsidRDefault="00D547AA" w:rsidP="00D547AA">
      <w:pPr>
        <w:ind w:firstLine="708"/>
        <w:jc w:val="both"/>
        <w:rPr>
          <w:rFonts w:eastAsia="Times New Roman" w:cs="Times New Roman"/>
        </w:rPr>
      </w:pPr>
      <w:r w:rsidRPr="00A514A0">
        <w:rPr>
          <w:rFonts w:eastAsia="Times New Roman" w:cs="Times New Roman"/>
        </w:rPr>
        <w:t xml:space="preserve">- учебный класс, индивидуальные кабинки </w:t>
      </w:r>
    </w:p>
    <w:p w:rsidR="00D547AA" w:rsidRPr="00A514A0" w:rsidRDefault="00D547AA" w:rsidP="00D547AA">
      <w:pPr>
        <w:ind w:firstLine="708"/>
        <w:jc w:val="both"/>
        <w:rPr>
          <w:rFonts w:eastAsia="Times New Roman" w:cs="Times New Roman"/>
        </w:rPr>
      </w:pPr>
      <w:r w:rsidRPr="00A514A0">
        <w:rPr>
          <w:rFonts w:eastAsia="Times New Roman" w:cs="Times New Roman"/>
        </w:rPr>
        <w:t>– оборудован уголок для игровых занятий и уголок для родителей</w:t>
      </w:r>
    </w:p>
    <w:p w:rsidR="00D547AA" w:rsidRPr="00A514A0" w:rsidRDefault="00D547AA" w:rsidP="00D547AA">
      <w:pPr>
        <w:ind w:firstLine="708"/>
        <w:jc w:val="both"/>
        <w:rPr>
          <w:rFonts w:eastAsia="Times New Roman" w:cs="Times New Roman"/>
        </w:rPr>
      </w:pPr>
      <w:r w:rsidRPr="00A514A0">
        <w:rPr>
          <w:rFonts w:eastAsia="Times New Roman" w:cs="Times New Roman"/>
        </w:rPr>
        <w:t>- закуплены настольные игры, методические комплекты, дидактический материал</w:t>
      </w:r>
    </w:p>
    <w:p w:rsidR="00D547AA" w:rsidRPr="00A514A0" w:rsidRDefault="00D547AA" w:rsidP="00D547AA">
      <w:pPr>
        <w:ind w:firstLine="708"/>
        <w:jc w:val="both"/>
        <w:rPr>
          <w:rFonts w:eastAsia="Times New Roman" w:cs="Times New Roman"/>
        </w:rPr>
      </w:pPr>
      <w:r w:rsidRPr="00A514A0">
        <w:rPr>
          <w:rFonts w:eastAsia="Times New Roman" w:cs="Times New Roman"/>
        </w:rPr>
        <w:t xml:space="preserve">  развивающие игры,  музыкальный центр с караоке, ТВ комплект,  диски, ноутбук, </w:t>
      </w:r>
    </w:p>
    <w:p w:rsidR="00D547AA" w:rsidRPr="00A514A0" w:rsidRDefault="00D547AA" w:rsidP="00D547AA">
      <w:pPr>
        <w:ind w:firstLine="708"/>
        <w:jc w:val="both"/>
        <w:rPr>
          <w:rFonts w:eastAsia="Times New Roman" w:cs="Times New Roman"/>
        </w:rPr>
      </w:pPr>
      <w:r w:rsidRPr="00A514A0">
        <w:rPr>
          <w:rFonts w:eastAsia="Times New Roman" w:cs="Times New Roman"/>
        </w:rPr>
        <w:t xml:space="preserve">  проектор.</w:t>
      </w:r>
    </w:p>
    <w:p w:rsidR="005C3749" w:rsidRDefault="003F67E0" w:rsidP="003F67E0">
      <w:pPr>
        <w:pStyle w:val="a9"/>
        <w:rPr>
          <w:b/>
          <w:bCs/>
        </w:rPr>
      </w:pPr>
      <w:r>
        <w:t xml:space="preserve">           - работает </w:t>
      </w:r>
      <w:r w:rsidR="00D547AA" w:rsidRPr="00A514A0">
        <w:t>столовая, установлена пить</w:t>
      </w:r>
      <w:r w:rsidR="00717B3C">
        <w:t>евая вода и туалетная комнат</w:t>
      </w:r>
      <w:r>
        <w:t>а.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326459593998036164904908630724619881330344882916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Чурилова Наталья Ивановна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25.07.2023 по 24.07.2024</w:t>
            </w:r>
          </w:p>
        </w:tc>
      </w:tr>
    </w:tbl>
    <w:sectPr xmlns:w="http://schemas.openxmlformats.org/wordprocessingml/2006/main" w:rsidR="005C3749" w:rsidSect="00AE4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49E" w:rsidRDefault="006D749E" w:rsidP="00D57939">
      <w:r>
        <w:separator/>
      </w:r>
    </w:p>
  </w:endnote>
  <w:endnote w:type="continuationSeparator" w:id="0">
    <w:p w:rsidR="006D749E" w:rsidRDefault="006D749E" w:rsidP="00D57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49E" w:rsidRDefault="006D749E" w:rsidP="00D57939">
      <w:r>
        <w:separator/>
      </w:r>
    </w:p>
  </w:footnote>
  <w:footnote w:type="continuationSeparator" w:id="0">
    <w:p w:rsidR="006D749E" w:rsidRDefault="006D749E" w:rsidP="00D57939">
      <w:r>
        <w:continuationSeparator/>
      </w:r>
    </w:p>
  </w:footnote>
  <w:footnote w:id="1">
    <w:p w:rsidR="00D57939" w:rsidRPr="00EE27C4" w:rsidRDefault="00D57939" w:rsidP="00EE27C4">
      <w:pPr>
        <w:pStyle w:val="a7"/>
        <w:ind w:left="0" w:firstLine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365">
    <w:multiLevelType w:val="hybridMultilevel"/>
    <w:lvl w:ilvl="0" w:tplc="59246899">
      <w:start w:val="1"/>
      <w:numFmt w:val="decimal"/>
      <w:lvlText w:val="%1."/>
      <w:lvlJc w:val="left"/>
      <w:pPr>
        <w:ind w:left="720" w:hanging="360"/>
      </w:pPr>
    </w:lvl>
    <w:lvl w:ilvl="1" w:tplc="59246899" w:tentative="1">
      <w:start w:val="1"/>
      <w:numFmt w:val="lowerLetter"/>
      <w:lvlText w:val="%2."/>
      <w:lvlJc w:val="left"/>
      <w:pPr>
        <w:ind w:left="1440" w:hanging="360"/>
      </w:pPr>
    </w:lvl>
    <w:lvl w:ilvl="2" w:tplc="59246899" w:tentative="1">
      <w:start w:val="1"/>
      <w:numFmt w:val="lowerRoman"/>
      <w:lvlText w:val="%3."/>
      <w:lvlJc w:val="right"/>
      <w:pPr>
        <w:ind w:left="2160" w:hanging="180"/>
      </w:pPr>
    </w:lvl>
    <w:lvl w:ilvl="3" w:tplc="59246899" w:tentative="1">
      <w:start w:val="1"/>
      <w:numFmt w:val="decimal"/>
      <w:lvlText w:val="%4."/>
      <w:lvlJc w:val="left"/>
      <w:pPr>
        <w:ind w:left="2880" w:hanging="360"/>
      </w:pPr>
    </w:lvl>
    <w:lvl w:ilvl="4" w:tplc="59246899" w:tentative="1">
      <w:start w:val="1"/>
      <w:numFmt w:val="lowerLetter"/>
      <w:lvlText w:val="%5."/>
      <w:lvlJc w:val="left"/>
      <w:pPr>
        <w:ind w:left="3600" w:hanging="360"/>
      </w:pPr>
    </w:lvl>
    <w:lvl w:ilvl="5" w:tplc="59246899" w:tentative="1">
      <w:start w:val="1"/>
      <w:numFmt w:val="lowerRoman"/>
      <w:lvlText w:val="%6."/>
      <w:lvlJc w:val="right"/>
      <w:pPr>
        <w:ind w:left="4320" w:hanging="180"/>
      </w:pPr>
    </w:lvl>
    <w:lvl w:ilvl="6" w:tplc="59246899" w:tentative="1">
      <w:start w:val="1"/>
      <w:numFmt w:val="decimal"/>
      <w:lvlText w:val="%7."/>
      <w:lvlJc w:val="left"/>
      <w:pPr>
        <w:ind w:left="5040" w:hanging="360"/>
      </w:pPr>
    </w:lvl>
    <w:lvl w:ilvl="7" w:tplc="59246899" w:tentative="1">
      <w:start w:val="1"/>
      <w:numFmt w:val="lowerLetter"/>
      <w:lvlText w:val="%8."/>
      <w:lvlJc w:val="left"/>
      <w:pPr>
        <w:ind w:left="5760" w:hanging="360"/>
      </w:pPr>
    </w:lvl>
    <w:lvl w:ilvl="8" w:tplc="5924689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64">
    <w:multiLevelType w:val="hybridMultilevel"/>
    <w:lvl w:ilvl="0" w:tplc="35986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000001"/>
    <w:multiLevelType w:val="multilevel"/>
    <w:tmpl w:val="00000001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9364">
    <w:abstractNumId w:val="9364"/>
  </w:num>
  <w:num w:numId="9365">
    <w:abstractNumId w:val="936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7605"/>
    <w:rsid w:val="000129FE"/>
    <w:rsid w:val="00074C15"/>
    <w:rsid w:val="00162881"/>
    <w:rsid w:val="001837B0"/>
    <w:rsid w:val="00225199"/>
    <w:rsid w:val="00237605"/>
    <w:rsid w:val="00284246"/>
    <w:rsid w:val="002B7F82"/>
    <w:rsid w:val="00372545"/>
    <w:rsid w:val="0038262F"/>
    <w:rsid w:val="003F67E0"/>
    <w:rsid w:val="00483E63"/>
    <w:rsid w:val="00574ADB"/>
    <w:rsid w:val="00580435"/>
    <w:rsid w:val="005C3749"/>
    <w:rsid w:val="005D1E9E"/>
    <w:rsid w:val="006D749E"/>
    <w:rsid w:val="00717B3C"/>
    <w:rsid w:val="007432BA"/>
    <w:rsid w:val="008A5CD3"/>
    <w:rsid w:val="0090773A"/>
    <w:rsid w:val="009B0A38"/>
    <w:rsid w:val="009D19E7"/>
    <w:rsid w:val="009E1405"/>
    <w:rsid w:val="00A514A0"/>
    <w:rsid w:val="00A97321"/>
    <w:rsid w:val="00AE40BF"/>
    <w:rsid w:val="00B169CA"/>
    <w:rsid w:val="00B41439"/>
    <w:rsid w:val="00B60699"/>
    <w:rsid w:val="00B930D6"/>
    <w:rsid w:val="00BC0A7B"/>
    <w:rsid w:val="00CB45E4"/>
    <w:rsid w:val="00CC3275"/>
    <w:rsid w:val="00CF7935"/>
    <w:rsid w:val="00D22076"/>
    <w:rsid w:val="00D45CD8"/>
    <w:rsid w:val="00D547AA"/>
    <w:rsid w:val="00D57939"/>
    <w:rsid w:val="00DF47DC"/>
    <w:rsid w:val="00E170F4"/>
    <w:rsid w:val="00EE27C4"/>
    <w:rsid w:val="00EE6BB0"/>
    <w:rsid w:val="00FD0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93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rsid w:val="00D57939"/>
    <w:rPr>
      <w:vertAlign w:val="superscript"/>
    </w:rPr>
  </w:style>
  <w:style w:type="paragraph" w:styleId="a4">
    <w:name w:val="Body Text"/>
    <w:basedOn w:val="a"/>
    <w:link w:val="a5"/>
    <w:rsid w:val="00D57939"/>
    <w:pPr>
      <w:spacing w:after="120"/>
    </w:pPr>
  </w:style>
  <w:style w:type="character" w:customStyle="1" w:styleId="a5">
    <w:name w:val="Основной текст Знак"/>
    <w:basedOn w:val="a0"/>
    <w:link w:val="a4"/>
    <w:rsid w:val="00D57939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6">
    <w:name w:val="Содержимое таблицы"/>
    <w:basedOn w:val="a"/>
    <w:rsid w:val="00D57939"/>
    <w:pPr>
      <w:suppressLineNumbers/>
    </w:pPr>
  </w:style>
  <w:style w:type="paragraph" w:customStyle="1" w:styleId="1">
    <w:name w:val="Обычный1"/>
    <w:rsid w:val="00D5793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7">
    <w:name w:val="footnote text"/>
    <w:basedOn w:val="a"/>
    <w:link w:val="a8"/>
    <w:rsid w:val="00D57939"/>
    <w:pPr>
      <w:suppressLineNumbers/>
      <w:ind w:left="283" w:hanging="283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939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customStyle="1" w:styleId="21">
    <w:name w:val="Основной текст с отступом 21"/>
    <w:basedOn w:val="a"/>
    <w:rsid w:val="00D57939"/>
    <w:pPr>
      <w:spacing w:after="120" w:line="480" w:lineRule="auto"/>
      <w:ind w:left="283"/>
    </w:pPr>
  </w:style>
  <w:style w:type="paragraph" w:customStyle="1" w:styleId="FR1">
    <w:name w:val="FR1"/>
    <w:rsid w:val="00D57939"/>
    <w:pPr>
      <w:widowControl w:val="0"/>
      <w:suppressAutoHyphens/>
      <w:autoSpaceDE w:val="0"/>
      <w:spacing w:after="0" w:line="312" w:lineRule="auto"/>
    </w:pPr>
    <w:rPr>
      <w:rFonts w:ascii="Arial" w:eastAsia="Arial" w:hAnsi="Arial" w:cs="Arial"/>
      <w:sz w:val="18"/>
      <w:szCs w:val="20"/>
      <w:lang w:eastAsia="ar-SA"/>
    </w:rPr>
  </w:style>
  <w:style w:type="paragraph" w:styleId="HTML">
    <w:name w:val="HTML Preformatted"/>
    <w:basedOn w:val="a"/>
    <w:link w:val="HTML0"/>
    <w:rsid w:val="00D579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57939"/>
    <w:rPr>
      <w:rFonts w:ascii="Courier New" w:eastAsia="Courier New" w:hAnsi="Courier New" w:cs="Courier New"/>
      <w:color w:val="000000"/>
      <w:kern w:val="1"/>
      <w:sz w:val="20"/>
      <w:szCs w:val="20"/>
      <w:lang w:eastAsia="hi-IN" w:bidi="hi-IN"/>
    </w:rPr>
  </w:style>
  <w:style w:type="paragraph" w:styleId="a9">
    <w:name w:val="No Spacing"/>
    <w:uiPriority w:val="1"/>
    <w:qFormat/>
    <w:rsid w:val="003F67E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5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321589016" Type="http://schemas.openxmlformats.org/officeDocument/2006/relationships/comments" Target="comments.xml"/><Relationship Id="rId767391707" Type="http://schemas.microsoft.com/office/2011/relationships/commentsExtended" Target="commentsExtended.xml"/><Relationship Id="rId81213708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EPu1mzhrTN6Tb0DbR0zdJBzX0J8=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</SignatureValue>
  <KeyInfo>
    <X509Data>
      <X509Certificate>MIIF2TCCA8ECFDku9FlKg70Yh5VFiaaciBOyqnLkMA0GCSqGSIb3DQEBCwUAMIGQ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321589016"/>
            <mdssi:RelationshipReference SourceId="rId767391707"/>
            <mdssi:RelationshipReference SourceId="rId812137082"/>
          </Transform>
          <Transform Algorithm="http://www.w3.org/TR/2001/REC-xml-c14n-20010315"/>
        </Transforms>
        <DigestMethod Algorithm="http://www.w3.org/2000/09/xmldsig#sha1"/>
        <DigestValue>8KWoTD/KFlZQfjSJmdG+r7OGLac=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ilH4gpVW4focDwSzqQKRozCK7eo=</DigestValue>
      </Reference>
      <Reference URI="/word/endnotes.xml?ContentType=application/vnd.openxmlformats-officedocument.wordprocessingml.endnotes+xml">
        <DigestMethod Algorithm="http://www.w3.org/2000/09/xmldsig#sha1"/>
        <DigestValue>LhRW/nwlu3G5eeyZlv4IjCRC9tc=</DigestValue>
      </Reference>
      <Reference URI="/word/fontTable.xml?ContentType=application/vnd.openxmlformats-officedocument.wordprocessingml.fontTable+xml">
        <DigestMethod Algorithm="http://www.w3.org/2000/09/xmldsig#sha1"/>
        <DigestValue>jqmObpnMwI9SzpHcxGWZ/DzXcxQ=</DigestValue>
      </Reference>
      <Reference URI="/word/footnotes.xml?ContentType=application/vnd.openxmlformats-officedocument.wordprocessingml.footnotes+xml">
        <DigestMethod Algorithm="http://www.w3.org/2000/09/xmldsig#sha1"/>
        <DigestValue>JwTrq2PIYn3JQQiSh0R47SweTL0=</DigestValue>
      </Reference>
      <Reference URI="/word/numbering.xml?ContentType=application/vnd.openxmlformats-officedocument.wordprocessingml.numbering+xml">
        <DigestMethod Algorithm="http://www.w3.org/2000/09/xmldsig#sha1"/>
        <DigestValue>28M8Mt92Yf69bTNl7GmLH+d0Q3c=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x0MhXxG+VsLKTOlvrIvlPYAHmgs=</DigestValue>
      </Reference>
      <Reference URI="/word/styles.xml?ContentType=application/vnd.openxmlformats-officedocument.wordprocessingml.styles+xml">
        <DigestMethod Algorithm="http://www.w3.org/2000/09/xmldsig#sha1"/>
        <DigestValue>Z0H2zzXZ5xDQbpLq0NDOqI3aV5U=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0l6usISgEyVKhgnphlWRaafR1eA=</DigestValue>
      </Reference>
    </Manifest>
    <SignatureProperties>
      <SignatureProperty Id="idSignatureTime" Target="#idPackageSignature">
        <mdssi:SignatureTime>
          <mdssi:Format>YYYY-MM-DDThh:mm:ssTZD</mdssi:Format>
          <mdssi:Value>2023-07-25T08:55:36Z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A30AF85-AC5D-4590-89D2-EB7F9E825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Admin</cp:lastModifiedBy>
  <cp:revision>2</cp:revision>
  <dcterms:created xsi:type="dcterms:W3CDTF">2023-03-05T13:33:00Z</dcterms:created>
  <dcterms:modified xsi:type="dcterms:W3CDTF">2023-03-05T13:33:00Z</dcterms:modified>
</cp:coreProperties>
</file>