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F4" w:rsidRPr="002F268D" w:rsidRDefault="00DD4AF4" w:rsidP="002F268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8D">
        <w:rPr>
          <w:rFonts w:ascii="Times New Roman" w:hAnsi="Times New Roman" w:cs="Times New Roman"/>
          <w:b/>
        </w:rPr>
        <w:t xml:space="preserve">Аннотация к рабочей программе по истории 5-9 класс </w:t>
      </w:r>
      <w:bookmarkStart w:id="0" w:name="_GoBack"/>
      <w:bookmarkEnd w:id="0"/>
    </w:p>
    <w:p w:rsidR="002F268D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изучения истории в основной школе (5-9 классы), </w:t>
      </w:r>
      <w:r w:rsidR="002F268D" w:rsidRPr="00B27135">
        <w:rPr>
          <w:rFonts w:ascii="Times New Roman" w:hAnsi="Times New Roman" w:cs="Times New Roman"/>
          <w:b/>
          <w:bCs/>
        </w:rPr>
        <w:t>соответствует Федеральному государственному образовательному стандарту второго поколения </w:t>
      </w:r>
      <w:r w:rsidR="002F268D" w:rsidRPr="00B27135">
        <w:rPr>
          <w:rFonts w:ascii="Times New Roman" w:hAnsi="Times New Roman" w:cs="Times New Roman"/>
        </w:rPr>
        <w:t>(Федеральный государственный образовательный стандарт основного общего образования /Стандарты второго поколения / М.: «Просвещение», 2019). </w:t>
      </w:r>
      <w:r w:rsidR="002F268D" w:rsidRPr="00B27135">
        <w:rPr>
          <w:rFonts w:ascii="Times New Roman" w:hAnsi="Times New Roman" w:cs="Times New Roman"/>
          <w:b/>
          <w:bCs/>
        </w:rPr>
        <w:t>Сроки реализации программы</w:t>
      </w:r>
      <w:r w:rsidR="002F268D">
        <w:rPr>
          <w:rFonts w:ascii="Times New Roman" w:hAnsi="Times New Roman" w:cs="Times New Roman"/>
        </w:rPr>
        <w:t>: 2022-2026 год (5</w:t>
      </w:r>
      <w:r w:rsidR="002F268D" w:rsidRPr="00B27135">
        <w:rPr>
          <w:rFonts w:ascii="Times New Roman" w:hAnsi="Times New Roman" w:cs="Times New Roman"/>
        </w:rPr>
        <w:t>-9 классы).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Примерной программы основного общего образования по истории (Примерная программа по учебным предметам. История 5-9 классы/ Стандарты второго поколения/ – М.: Просвещение, 2010. – стр. 94), с учѐтом авторской программы «Всеобщая история» /Рабочие программы. Предметная линия учебников А.А.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 – О.С.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-Цюпы. 5-9 классы: пособие для учителей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. организаций/ [А.А.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, Г.И.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, Н.И. Шевченко и др.],– М.: Просвещение, 2014. – стр. 144, в соответствии с положениями Концепции единого учебно-методического комплекса по отечественной истории (включающей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Историкокультурный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 стандарт), Федерального государственного образовательного стандарта основного общего образования, на основе Примерной программы по истории для 5-9-х классов, авторской программы по Истории России к предметной линии учебников Н. М. Арсентьева, А. А. Данилова и др. под редакцией А. В.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 в основной школе (6-9 классы).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 Общие цели изучения истории: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>Таким образом, целью школьного исторического образования</w:t>
      </w:r>
      <w:r w:rsidR="002F268D">
        <w:rPr>
          <w:rFonts w:ascii="Times New Roman" w:hAnsi="Times New Roman" w:cs="Times New Roman"/>
          <w:sz w:val="24"/>
          <w:szCs w:val="24"/>
        </w:rPr>
        <w:t xml:space="preserve"> </w:t>
      </w:r>
      <w:r w:rsidRPr="00DD4AF4">
        <w:rPr>
          <w:rFonts w:ascii="Times New Roman" w:hAnsi="Times New Roman" w:cs="Times New Roman"/>
          <w:sz w:val="24"/>
          <w:szCs w:val="24"/>
        </w:rPr>
        <w:t>является: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 • формирование основ гражданской,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 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 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 Рабочая программа способствует решению следующих задач изучения истории на ступени основного общего образования: 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sym w:font="Symbol" w:char="F0B7"/>
      </w:r>
      <w:r w:rsidRPr="00DD4AF4">
        <w:rPr>
          <w:rFonts w:ascii="Times New Roman" w:hAnsi="Times New Roman" w:cs="Times New Roman"/>
          <w:sz w:val="24"/>
          <w:szCs w:val="24"/>
        </w:rPr>
        <w:t xml:space="preserve">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</w:t>
      </w:r>
      <w:r w:rsidRPr="00DD4AF4">
        <w:rPr>
          <w:rFonts w:ascii="Times New Roman" w:hAnsi="Times New Roman" w:cs="Times New Roman"/>
          <w:sz w:val="24"/>
          <w:szCs w:val="24"/>
        </w:rPr>
        <w:lastRenderedPageBreak/>
        <w:t xml:space="preserve">всемирно-историческом процессе с учетом индивидуальных особенностей каждого обучающегося; </w:t>
      </w:r>
    </w:p>
    <w:p w:rsid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sym w:font="Symbol" w:char="F0B7"/>
      </w:r>
      <w:r w:rsidRPr="00DD4AF4">
        <w:rPr>
          <w:rFonts w:ascii="Times New Roman" w:hAnsi="Times New Roman" w:cs="Times New Roman"/>
          <w:sz w:val="24"/>
          <w:szCs w:val="24"/>
        </w:rPr>
        <w:t xml:space="preserve"> 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BA5B06" w:rsidRPr="00DD4AF4" w:rsidRDefault="00DD4AF4" w:rsidP="002F26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AF4">
        <w:rPr>
          <w:rFonts w:ascii="Times New Roman" w:hAnsi="Times New Roman" w:cs="Times New Roman"/>
          <w:sz w:val="24"/>
          <w:szCs w:val="24"/>
        </w:rPr>
        <w:t xml:space="preserve"> </w:t>
      </w:r>
      <w:r w:rsidRPr="00DD4AF4">
        <w:rPr>
          <w:rFonts w:ascii="Times New Roman" w:hAnsi="Times New Roman" w:cs="Times New Roman"/>
          <w:sz w:val="24"/>
          <w:szCs w:val="24"/>
        </w:rPr>
        <w:sym w:font="Symbol" w:char="F0B7"/>
      </w:r>
      <w:r w:rsidRPr="00DD4AF4">
        <w:rPr>
          <w:rFonts w:ascii="Times New Roman" w:hAnsi="Times New Roman" w:cs="Times New Roman"/>
          <w:sz w:val="24"/>
          <w:szCs w:val="24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 Распределение часов, предназначенных на изучение курсов Всеобщей истории и истории России с 6 по 9 классы, осуществляется в соответствии со стандартом. В соответствии с требованиями Примерной основной образовательной программы основного общего образования, одобренной решением федерального </w:t>
      </w:r>
      <w:proofErr w:type="spellStart"/>
      <w:r w:rsidRPr="00DD4AF4">
        <w:rPr>
          <w:rFonts w:ascii="Times New Roman" w:hAnsi="Times New Roman" w:cs="Times New Roman"/>
          <w:sz w:val="24"/>
          <w:szCs w:val="24"/>
        </w:rPr>
        <w:t>учебнометодического</w:t>
      </w:r>
      <w:proofErr w:type="spellEnd"/>
      <w:r w:rsidRPr="00DD4AF4">
        <w:rPr>
          <w:rFonts w:ascii="Times New Roman" w:hAnsi="Times New Roman" w:cs="Times New Roman"/>
          <w:sz w:val="24"/>
          <w:szCs w:val="24"/>
        </w:rPr>
        <w:t xml:space="preserve"> объединения по общему образованию учтена синхронизация курсов Всеобщей истории и истории России. Согласно решению районного методического объединения учителей истории, преподавание курса начинается с истории России, Всеобщая история изучается во втором полугодии. Учебно-методический комплект: Все используемые учебники соответствуют требованиям Концепции нового учебно-методического комплекта по отечественной истории и Историко-культурному стандарту, разработанным Ро</w:t>
      </w:r>
      <w:r>
        <w:rPr>
          <w:rFonts w:ascii="Times New Roman" w:hAnsi="Times New Roman" w:cs="Times New Roman"/>
          <w:sz w:val="24"/>
          <w:szCs w:val="24"/>
        </w:rPr>
        <w:t>ссийским историческим обществом</w:t>
      </w:r>
      <w:r w:rsidRPr="00DD4AF4">
        <w:rPr>
          <w:rFonts w:ascii="Times New Roman" w:hAnsi="Times New Roman" w:cs="Times New Roman"/>
          <w:sz w:val="24"/>
          <w:szCs w:val="24"/>
        </w:rPr>
        <w:t>.</w:t>
      </w:r>
    </w:p>
    <w:sectPr w:rsidR="00BA5B06" w:rsidRPr="00DD4AF4" w:rsidSect="00BA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AF4"/>
    <w:rsid w:val="0029409C"/>
    <w:rsid w:val="002F268D"/>
    <w:rsid w:val="00BA5B06"/>
    <w:rsid w:val="00DD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EDF02-D17F-4B19-A965-DE83863C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school4</dc:creator>
  <cp:lastModifiedBy>ADMIN</cp:lastModifiedBy>
  <cp:revision>4</cp:revision>
  <dcterms:created xsi:type="dcterms:W3CDTF">2022-06-29T02:49:00Z</dcterms:created>
  <dcterms:modified xsi:type="dcterms:W3CDTF">2022-06-30T08:11:00Z</dcterms:modified>
</cp:coreProperties>
</file>